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B6F84" w14:textId="374C8C56" w:rsidR="00391C3C" w:rsidRPr="00391C3C" w:rsidRDefault="00391C3C" w:rsidP="00391C3C">
      <w:pPr>
        <w:spacing w:before="120"/>
        <w:ind w:left="720" w:hanging="360"/>
        <w:jc w:val="center"/>
        <w:rPr>
          <w:b/>
          <w:bCs/>
          <w:sz w:val="40"/>
          <w:szCs w:val="40"/>
        </w:rPr>
      </w:pPr>
      <w:r w:rsidRPr="00391C3C">
        <w:rPr>
          <w:b/>
          <w:bCs/>
          <w:sz w:val="40"/>
          <w:szCs w:val="40"/>
        </w:rPr>
        <w:t>THÔNG TIN KẾT QUẢ TUYỂN SINH SAU ĐẠI HỌC ĐỢT THÁNG 10 NĂM 2024</w:t>
      </w:r>
    </w:p>
    <w:p w14:paraId="232E013D" w14:textId="738F3F9E" w:rsidR="00942361" w:rsidRDefault="00942361" w:rsidP="00942361">
      <w:pPr>
        <w:pStyle w:val="ListParagraph"/>
        <w:numPr>
          <w:ilvl w:val="0"/>
          <w:numId w:val="2"/>
        </w:numPr>
        <w:spacing w:before="120"/>
        <w:ind w:left="720" w:hanging="360"/>
        <w:contextualSpacing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THÔNG TIN CHUNG</w:t>
      </w:r>
    </w:p>
    <w:p w14:paraId="6396BE5A" w14:textId="1DE4AF9F" w:rsidR="00942361" w:rsidRDefault="00942361" w:rsidP="00D83456">
      <w:pPr>
        <w:pStyle w:val="ListParagraph"/>
        <w:spacing w:before="120"/>
        <w:ind w:left="360" w:firstLine="63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Trong năm 2024, t</w:t>
      </w:r>
      <w:r w:rsidRPr="00942361">
        <w:rPr>
          <w:sz w:val="28"/>
          <w:szCs w:val="28"/>
        </w:rPr>
        <w:t xml:space="preserve">rường Đại học Bách khoa </w:t>
      </w:r>
      <w:r>
        <w:rPr>
          <w:sz w:val="28"/>
          <w:szCs w:val="28"/>
        </w:rPr>
        <w:t>đã tổ chức 04 đợt tuyển sinh trình độ tiến sĩ, 02 đợt tuyển sinh trình độ thạc sĩ với số liệu trúng tuyển, điểm chuẩn các ngành như sau:</w:t>
      </w:r>
      <w:r w:rsidRPr="00942361">
        <w:rPr>
          <w:sz w:val="28"/>
          <w:szCs w:val="28"/>
        </w:rPr>
        <w:t xml:space="preserve"> </w:t>
      </w:r>
    </w:p>
    <w:p w14:paraId="79E19DAA" w14:textId="6F72707E" w:rsidR="00A236CB" w:rsidRPr="00A236CB" w:rsidRDefault="00A236CB" w:rsidP="00A236CB">
      <w:pPr>
        <w:spacing w:before="120"/>
        <w:ind w:firstLine="540"/>
        <w:jc w:val="both"/>
        <w:rPr>
          <w:b/>
          <w:bCs/>
          <w:sz w:val="26"/>
          <w:szCs w:val="26"/>
        </w:rPr>
      </w:pPr>
      <w:r w:rsidRPr="00A236CB">
        <w:rPr>
          <w:b/>
          <w:bCs/>
          <w:sz w:val="26"/>
          <w:szCs w:val="26"/>
        </w:rPr>
        <w:t>I.1 Tuyển sinh trình độ tiến sĩ:</w:t>
      </w:r>
    </w:p>
    <w:p w14:paraId="082DDF0D" w14:textId="3B056D05" w:rsidR="00A236CB" w:rsidRDefault="00A236CB" w:rsidP="00A236CB">
      <w:pPr>
        <w:spacing w:before="120"/>
        <w:ind w:firstLine="8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Chỉ tiêu: </w:t>
      </w:r>
      <w:r w:rsidRPr="00A236CB">
        <w:rPr>
          <w:b/>
          <w:bCs/>
          <w:sz w:val="26"/>
          <w:szCs w:val="26"/>
        </w:rPr>
        <w:t>95</w:t>
      </w:r>
    </w:p>
    <w:p w14:paraId="1BD39362" w14:textId="24A55221" w:rsidR="00A236CB" w:rsidRDefault="00A236CB" w:rsidP="00A236CB">
      <w:pPr>
        <w:spacing w:before="120"/>
        <w:ind w:firstLine="81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- Tổng số trúng tuyển: </w:t>
      </w:r>
      <w:r w:rsidRPr="00A236CB">
        <w:rPr>
          <w:b/>
          <w:bCs/>
          <w:sz w:val="26"/>
          <w:szCs w:val="26"/>
        </w:rPr>
        <w:t>86</w:t>
      </w:r>
    </w:p>
    <w:p w14:paraId="63D8422E" w14:textId="5EDB1706" w:rsidR="00A236CB" w:rsidRDefault="00A236CB" w:rsidP="00A236CB">
      <w:pPr>
        <w:spacing w:before="120"/>
        <w:ind w:firstLine="810"/>
        <w:jc w:val="both"/>
        <w:rPr>
          <w:sz w:val="26"/>
          <w:szCs w:val="26"/>
        </w:rPr>
      </w:pPr>
      <w:r w:rsidRPr="00A236CB">
        <w:rPr>
          <w:sz w:val="26"/>
          <w:szCs w:val="26"/>
        </w:rPr>
        <w:t>- Tổng số trúng tuyển chương trình dự bị tiến sĩ:</w:t>
      </w:r>
      <w:r>
        <w:rPr>
          <w:b/>
          <w:bCs/>
          <w:sz w:val="26"/>
          <w:szCs w:val="26"/>
        </w:rPr>
        <w:t xml:space="preserve"> 25</w:t>
      </w:r>
    </w:p>
    <w:tbl>
      <w:tblPr>
        <w:tblStyle w:val="TableGrid"/>
        <w:tblW w:w="9743" w:type="dxa"/>
        <w:tblInd w:w="85" w:type="dxa"/>
        <w:tblLook w:val="04A0" w:firstRow="1" w:lastRow="0" w:firstColumn="1" w:lastColumn="0" w:noHBand="0" w:noVBand="1"/>
      </w:tblPr>
      <w:tblGrid>
        <w:gridCol w:w="2700"/>
        <w:gridCol w:w="1710"/>
        <w:gridCol w:w="1800"/>
        <w:gridCol w:w="1800"/>
        <w:gridCol w:w="1733"/>
      </w:tblGrid>
      <w:tr w:rsidR="00A236CB" w14:paraId="35AB8DBD" w14:textId="77777777" w:rsidTr="00E24E65">
        <w:tc>
          <w:tcPr>
            <w:tcW w:w="2700" w:type="dxa"/>
          </w:tcPr>
          <w:p w14:paraId="5F6A703A" w14:textId="77777777" w:rsidR="00A236CB" w:rsidRDefault="00A236CB" w:rsidP="0079476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10" w:type="dxa"/>
          </w:tcPr>
          <w:p w14:paraId="11604973" w14:textId="77777777" w:rsidR="00A236CB" w:rsidRDefault="00A236CB" w:rsidP="007947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Năm 2024 </w:t>
            </w:r>
          </w:p>
          <w:p w14:paraId="35EE753A" w14:textId="77777777" w:rsidR="00A236CB" w:rsidRDefault="00A236CB" w:rsidP="007947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 đợt tháng 3</w:t>
            </w:r>
          </w:p>
        </w:tc>
        <w:tc>
          <w:tcPr>
            <w:tcW w:w="1800" w:type="dxa"/>
          </w:tcPr>
          <w:p w14:paraId="1814119B" w14:textId="77777777" w:rsidR="00A236CB" w:rsidRDefault="00A236CB" w:rsidP="007947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Năm 2024 </w:t>
            </w:r>
          </w:p>
          <w:p w14:paraId="54F4317D" w14:textId="77777777" w:rsidR="00A236CB" w:rsidRDefault="00A236CB" w:rsidP="007947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 đợt tháng 6</w:t>
            </w:r>
          </w:p>
        </w:tc>
        <w:tc>
          <w:tcPr>
            <w:tcW w:w="1800" w:type="dxa"/>
          </w:tcPr>
          <w:p w14:paraId="371B5B82" w14:textId="77777777" w:rsidR="00A236CB" w:rsidRDefault="00A236CB" w:rsidP="007947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Năm 2024 </w:t>
            </w:r>
          </w:p>
          <w:p w14:paraId="2F924E90" w14:textId="77777777" w:rsidR="00A236CB" w:rsidRDefault="00A236CB" w:rsidP="007947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 đợt tháng 8</w:t>
            </w:r>
          </w:p>
        </w:tc>
        <w:tc>
          <w:tcPr>
            <w:tcW w:w="1733" w:type="dxa"/>
          </w:tcPr>
          <w:p w14:paraId="1ADCB6F7" w14:textId="77777777" w:rsidR="00A236CB" w:rsidRDefault="00A236CB" w:rsidP="007947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Năm 2024 </w:t>
            </w:r>
          </w:p>
          <w:p w14:paraId="2063F49A" w14:textId="77777777" w:rsidR="00A236CB" w:rsidRDefault="00A236CB" w:rsidP="007947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 đợt tháng 10</w:t>
            </w:r>
          </w:p>
        </w:tc>
      </w:tr>
      <w:tr w:rsidR="00A236CB" w14:paraId="58AE1090" w14:textId="77777777" w:rsidTr="00E24E65">
        <w:tc>
          <w:tcPr>
            <w:tcW w:w="2700" w:type="dxa"/>
            <w:vAlign w:val="center"/>
          </w:tcPr>
          <w:p w14:paraId="7331B00B" w14:textId="3FB65B76" w:rsidR="00A236CB" w:rsidRDefault="00A236CB" w:rsidP="00794763">
            <w:pPr>
              <w:spacing w:before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 thí sinh trúng tuyển</w:t>
            </w:r>
          </w:p>
        </w:tc>
        <w:tc>
          <w:tcPr>
            <w:tcW w:w="1710" w:type="dxa"/>
            <w:vAlign w:val="center"/>
          </w:tcPr>
          <w:p w14:paraId="543B92C0" w14:textId="77777777" w:rsidR="00A236CB" w:rsidRDefault="00A236CB" w:rsidP="00794763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800" w:type="dxa"/>
            <w:vAlign w:val="center"/>
          </w:tcPr>
          <w:p w14:paraId="0C79BA3A" w14:textId="77777777" w:rsidR="00A236CB" w:rsidRDefault="00A236CB" w:rsidP="00794763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1800" w:type="dxa"/>
            <w:vAlign w:val="center"/>
          </w:tcPr>
          <w:p w14:paraId="34E9FAD1" w14:textId="77777777" w:rsidR="00A236CB" w:rsidRDefault="00A236CB" w:rsidP="00794763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733" w:type="dxa"/>
            <w:vAlign w:val="center"/>
          </w:tcPr>
          <w:p w14:paraId="0F48032A" w14:textId="77777777" w:rsidR="00A236CB" w:rsidRDefault="00A236CB" w:rsidP="00794763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A236CB" w14:paraId="34901D06" w14:textId="77777777" w:rsidTr="00E24E65">
        <w:tc>
          <w:tcPr>
            <w:tcW w:w="2700" w:type="dxa"/>
            <w:vAlign w:val="center"/>
          </w:tcPr>
          <w:p w14:paraId="28BE47E5" w14:textId="77777777" w:rsidR="00A236CB" w:rsidRDefault="00A236CB" w:rsidP="00794763">
            <w:pPr>
              <w:spacing w:before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phỏng vấn xét tuyển</w:t>
            </w:r>
          </w:p>
        </w:tc>
        <w:tc>
          <w:tcPr>
            <w:tcW w:w="1710" w:type="dxa"/>
            <w:vAlign w:val="center"/>
          </w:tcPr>
          <w:p w14:paraId="26D8DF08" w14:textId="77777777" w:rsidR="00A236CB" w:rsidRDefault="00A236CB" w:rsidP="00794763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02 - 04/4/2024</w:t>
            </w:r>
          </w:p>
        </w:tc>
        <w:tc>
          <w:tcPr>
            <w:tcW w:w="1800" w:type="dxa"/>
            <w:vAlign w:val="center"/>
          </w:tcPr>
          <w:p w14:paraId="68F0EA47" w14:textId="77777777" w:rsidR="00A236CB" w:rsidRDefault="00A236CB" w:rsidP="00794763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– 04/7/2024</w:t>
            </w:r>
          </w:p>
        </w:tc>
        <w:tc>
          <w:tcPr>
            <w:tcW w:w="1800" w:type="dxa"/>
            <w:vAlign w:val="center"/>
          </w:tcPr>
          <w:p w14:paraId="7D58A4B8" w14:textId="77777777" w:rsidR="00A236CB" w:rsidRDefault="00A236CB" w:rsidP="00794763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 – 11/9/2024</w:t>
            </w:r>
          </w:p>
        </w:tc>
        <w:tc>
          <w:tcPr>
            <w:tcW w:w="1733" w:type="dxa"/>
            <w:vAlign w:val="center"/>
          </w:tcPr>
          <w:p w14:paraId="4CB41B82" w14:textId="77777777" w:rsidR="00A236CB" w:rsidRDefault="00A236CB" w:rsidP="00794763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11 - 14/11/2024</w:t>
            </w:r>
          </w:p>
        </w:tc>
      </w:tr>
      <w:tr w:rsidR="0097766B" w14:paraId="0BD8EA8C" w14:textId="77777777" w:rsidTr="00E24E65">
        <w:tc>
          <w:tcPr>
            <w:tcW w:w="2700" w:type="dxa"/>
            <w:vAlign w:val="center"/>
          </w:tcPr>
          <w:p w14:paraId="5F4C78F4" w14:textId="502C1CAA" w:rsidR="0097766B" w:rsidRDefault="0097766B" w:rsidP="00794763">
            <w:pPr>
              <w:spacing w:before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Điểm chuẩn (thang điểm 10)</w:t>
            </w:r>
          </w:p>
        </w:tc>
        <w:tc>
          <w:tcPr>
            <w:tcW w:w="1710" w:type="dxa"/>
            <w:vAlign w:val="center"/>
          </w:tcPr>
          <w:p w14:paraId="13C90362" w14:textId="3EE2FC40" w:rsidR="0097766B" w:rsidRDefault="0097766B" w:rsidP="00794763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7,0</w:t>
            </w:r>
          </w:p>
        </w:tc>
        <w:tc>
          <w:tcPr>
            <w:tcW w:w="1800" w:type="dxa"/>
            <w:vAlign w:val="center"/>
          </w:tcPr>
          <w:p w14:paraId="219378CE" w14:textId="0156AFCC" w:rsidR="0097766B" w:rsidRDefault="0097766B" w:rsidP="00794763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6,5</w:t>
            </w:r>
          </w:p>
        </w:tc>
        <w:tc>
          <w:tcPr>
            <w:tcW w:w="1800" w:type="dxa"/>
            <w:vAlign w:val="center"/>
          </w:tcPr>
          <w:p w14:paraId="318E4523" w14:textId="68827B70" w:rsidR="0097766B" w:rsidRDefault="0097766B" w:rsidP="00794763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7,0</w:t>
            </w:r>
          </w:p>
        </w:tc>
        <w:tc>
          <w:tcPr>
            <w:tcW w:w="1733" w:type="dxa"/>
            <w:vAlign w:val="center"/>
          </w:tcPr>
          <w:p w14:paraId="39FF2270" w14:textId="43FDC7B0" w:rsidR="0097766B" w:rsidRDefault="0097766B" w:rsidP="00794763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8,0</w:t>
            </w:r>
          </w:p>
        </w:tc>
      </w:tr>
    </w:tbl>
    <w:p w14:paraId="3D698492" w14:textId="15C15AB0" w:rsidR="00A236CB" w:rsidRPr="00A236CB" w:rsidRDefault="00A236CB" w:rsidP="00A236CB">
      <w:pPr>
        <w:spacing w:before="120"/>
        <w:ind w:firstLine="540"/>
        <w:jc w:val="both"/>
        <w:rPr>
          <w:b/>
          <w:bCs/>
          <w:sz w:val="26"/>
          <w:szCs w:val="26"/>
        </w:rPr>
      </w:pPr>
      <w:r w:rsidRPr="00A236CB">
        <w:rPr>
          <w:b/>
          <w:bCs/>
          <w:sz w:val="26"/>
          <w:szCs w:val="26"/>
        </w:rPr>
        <w:t>I.2 Tuyển sinh trình độ thạc sĩ:</w:t>
      </w:r>
    </w:p>
    <w:p w14:paraId="572A9D94" w14:textId="450EC2B3" w:rsidR="00A236CB" w:rsidRDefault="00A236CB" w:rsidP="00A236CB">
      <w:pPr>
        <w:spacing w:before="120"/>
        <w:ind w:firstLine="8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Chỉ tiêu: </w:t>
      </w:r>
      <w:r w:rsidRPr="00A236CB">
        <w:rPr>
          <w:b/>
          <w:bCs/>
          <w:sz w:val="26"/>
          <w:szCs w:val="26"/>
        </w:rPr>
        <w:t>9</w:t>
      </w:r>
      <w:r>
        <w:rPr>
          <w:b/>
          <w:bCs/>
          <w:sz w:val="26"/>
          <w:szCs w:val="26"/>
        </w:rPr>
        <w:t>86</w:t>
      </w:r>
    </w:p>
    <w:p w14:paraId="18EC0B36" w14:textId="62502ECF" w:rsidR="00A236CB" w:rsidRDefault="00A236CB" w:rsidP="00A236CB">
      <w:pPr>
        <w:spacing w:before="120"/>
        <w:ind w:firstLine="8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Tổng số trúng tuyển: </w:t>
      </w:r>
      <w:r w:rsidRPr="00A236CB">
        <w:rPr>
          <w:b/>
          <w:bCs/>
          <w:sz w:val="26"/>
          <w:szCs w:val="26"/>
        </w:rPr>
        <w:t>8</w:t>
      </w:r>
      <w:r>
        <w:rPr>
          <w:b/>
          <w:bCs/>
          <w:sz w:val="26"/>
          <w:szCs w:val="26"/>
        </w:rPr>
        <w:t>9</w:t>
      </w:r>
      <w:r w:rsidRPr="00A236CB">
        <w:rPr>
          <w:b/>
          <w:bCs/>
          <w:sz w:val="26"/>
          <w:szCs w:val="26"/>
        </w:rPr>
        <w:t>6</w:t>
      </w:r>
    </w:p>
    <w:p w14:paraId="4735CD82" w14:textId="5FA1EA38" w:rsidR="00942361" w:rsidRDefault="00A236CB" w:rsidP="00A236CB">
      <w:pPr>
        <w:spacing w:before="120"/>
        <w:ind w:firstLine="81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A236CB">
        <w:rPr>
          <w:sz w:val="26"/>
          <w:szCs w:val="26"/>
        </w:rPr>
        <w:t>Tổng số trúng tuyển chương trình</w:t>
      </w:r>
      <w:r>
        <w:rPr>
          <w:sz w:val="26"/>
          <w:szCs w:val="26"/>
        </w:rPr>
        <w:t xml:space="preserve"> liên thông đại học – thạc sĩ: </w:t>
      </w:r>
      <w:r w:rsidRPr="00A236CB">
        <w:rPr>
          <w:b/>
          <w:bCs/>
          <w:sz w:val="26"/>
          <w:szCs w:val="26"/>
        </w:rPr>
        <w:t>404</w:t>
      </w:r>
    </w:p>
    <w:tbl>
      <w:tblPr>
        <w:tblStyle w:val="TableGrid"/>
        <w:tblW w:w="9697" w:type="dxa"/>
        <w:tblInd w:w="108" w:type="dxa"/>
        <w:tblLook w:val="04A0" w:firstRow="1" w:lastRow="0" w:firstColumn="1" w:lastColumn="0" w:noHBand="0" w:noVBand="1"/>
      </w:tblPr>
      <w:tblGrid>
        <w:gridCol w:w="540"/>
        <w:gridCol w:w="2741"/>
        <w:gridCol w:w="746"/>
        <w:gridCol w:w="1350"/>
        <w:gridCol w:w="990"/>
        <w:gridCol w:w="1350"/>
        <w:gridCol w:w="900"/>
        <w:gridCol w:w="1080"/>
      </w:tblGrid>
      <w:tr w:rsidR="00A236CB" w14:paraId="571C7DF9" w14:textId="77777777" w:rsidTr="0097766B">
        <w:trPr>
          <w:tblHeader/>
        </w:trPr>
        <w:tc>
          <w:tcPr>
            <w:tcW w:w="540" w:type="dxa"/>
            <w:vMerge w:val="restart"/>
            <w:vAlign w:val="center"/>
          </w:tcPr>
          <w:p w14:paraId="1EA0603E" w14:textId="77777777" w:rsidR="00A236CB" w:rsidRDefault="00A236CB" w:rsidP="00794763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TT</w:t>
            </w:r>
          </w:p>
        </w:tc>
        <w:tc>
          <w:tcPr>
            <w:tcW w:w="2741" w:type="dxa"/>
            <w:vMerge w:val="restart"/>
            <w:vAlign w:val="center"/>
          </w:tcPr>
          <w:p w14:paraId="0998FB4D" w14:textId="77777777" w:rsidR="00A236CB" w:rsidRDefault="00A236CB" w:rsidP="00794763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Tên ngành</w:t>
            </w:r>
          </w:p>
        </w:tc>
        <w:tc>
          <w:tcPr>
            <w:tcW w:w="746" w:type="dxa"/>
            <w:vMerge w:val="restart"/>
          </w:tcPr>
          <w:p w14:paraId="0DF2EEA6" w14:textId="18FEC2BB" w:rsidR="00A236CB" w:rsidRDefault="00A236CB" w:rsidP="00794763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Chỉ tiêu 2024</w:t>
            </w:r>
          </w:p>
        </w:tc>
        <w:tc>
          <w:tcPr>
            <w:tcW w:w="2340" w:type="dxa"/>
            <w:gridSpan w:val="2"/>
            <w:vAlign w:val="center"/>
          </w:tcPr>
          <w:p w14:paraId="4CED651B" w14:textId="41389543" w:rsidR="00A236CB" w:rsidRDefault="0097766B" w:rsidP="00794763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Năm </w:t>
            </w:r>
            <w:r w:rsidR="00A236CB">
              <w:rPr>
                <w:sz w:val="26"/>
                <w:szCs w:val="26"/>
              </w:rPr>
              <w:t>2024</w:t>
            </w:r>
            <w:r>
              <w:rPr>
                <w:sz w:val="26"/>
                <w:szCs w:val="26"/>
              </w:rPr>
              <w:t xml:space="preserve"> –</w:t>
            </w:r>
            <w:r w:rsidR="00A236C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đợt </w:t>
            </w:r>
            <w:r w:rsidR="00A236CB">
              <w:rPr>
                <w:sz w:val="26"/>
                <w:szCs w:val="26"/>
              </w:rPr>
              <w:t>tháng 6</w:t>
            </w:r>
          </w:p>
        </w:tc>
        <w:tc>
          <w:tcPr>
            <w:tcW w:w="2250" w:type="dxa"/>
            <w:gridSpan w:val="2"/>
            <w:vAlign w:val="center"/>
          </w:tcPr>
          <w:p w14:paraId="4A4C961F" w14:textId="0D2CF125" w:rsidR="00A236CB" w:rsidRDefault="0097766B" w:rsidP="00794763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Năm </w:t>
            </w:r>
            <w:r w:rsidR="00A236CB">
              <w:rPr>
                <w:sz w:val="26"/>
                <w:szCs w:val="26"/>
              </w:rPr>
              <w:t xml:space="preserve">2024 – </w:t>
            </w:r>
            <w:r>
              <w:rPr>
                <w:sz w:val="26"/>
                <w:szCs w:val="26"/>
              </w:rPr>
              <w:t xml:space="preserve">đợt </w:t>
            </w:r>
            <w:r w:rsidR="00A236CB">
              <w:rPr>
                <w:sz w:val="26"/>
                <w:szCs w:val="26"/>
              </w:rPr>
              <w:t>tháng 10</w:t>
            </w:r>
          </w:p>
        </w:tc>
        <w:tc>
          <w:tcPr>
            <w:tcW w:w="1080" w:type="dxa"/>
            <w:vMerge w:val="restart"/>
            <w:vAlign w:val="center"/>
          </w:tcPr>
          <w:p w14:paraId="772810E1" w14:textId="5814F4CD" w:rsidR="00A236CB" w:rsidRDefault="00A236CB" w:rsidP="00794763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Tổng</w:t>
            </w:r>
            <w:r w:rsidR="0097766B">
              <w:rPr>
                <w:sz w:val="26"/>
                <w:szCs w:val="26"/>
              </w:rPr>
              <w:t xml:space="preserve"> số</w:t>
            </w:r>
            <w:r>
              <w:rPr>
                <w:sz w:val="26"/>
                <w:szCs w:val="26"/>
              </w:rPr>
              <w:t xml:space="preserve"> trúng tuyển năm 2024</w:t>
            </w:r>
          </w:p>
        </w:tc>
      </w:tr>
      <w:tr w:rsidR="0097766B" w14:paraId="3A21178A" w14:textId="77777777" w:rsidTr="0097766B">
        <w:trPr>
          <w:tblHeader/>
        </w:trPr>
        <w:tc>
          <w:tcPr>
            <w:tcW w:w="540" w:type="dxa"/>
            <w:vMerge/>
          </w:tcPr>
          <w:p w14:paraId="7B19AB92" w14:textId="77777777" w:rsidR="00A236CB" w:rsidRDefault="00A236CB" w:rsidP="00794763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</w:p>
        </w:tc>
        <w:tc>
          <w:tcPr>
            <w:tcW w:w="2741" w:type="dxa"/>
            <w:vMerge/>
          </w:tcPr>
          <w:p w14:paraId="22D7F262" w14:textId="77777777" w:rsidR="00A236CB" w:rsidRDefault="00A236CB" w:rsidP="00794763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</w:p>
        </w:tc>
        <w:tc>
          <w:tcPr>
            <w:tcW w:w="746" w:type="dxa"/>
            <w:vMerge/>
          </w:tcPr>
          <w:p w14:paraId="6C1303F2" w14:textId="77777777" w:rsidR="00A236CB" w:rsidRDefault="00A236CB" w:rsidP="00794763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14:paraId="517A5445" w14:textId="70C65988" w:rsidR="00A236CB" w:rsidRDefault="00A236CB" w:rsidP="00794763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Điểm chuẩn</w:t>
            </w:r>
            <w:r w:rsidR="0097766B">
              <w:rPr>
                <w:sz w:val="26"/>
                <w:szCs w:val="26"/>
              </w:rPr>
              <w:t xml:space="preserve"> </w:t>
            </w:r>
            <w:r w:rsidR="0097766B" w:rsidRPr="0097766B">
              <w:t>(thang 100)</w:t>
            </w:r>
          </w:p>
        </w:tc>
        <w:tc>
          <w:tcPr>
            <w:tcW w:w="990" w:type="dxa"/>
          </w:tcPr>
          <w:p w14:paraId="5CFFBD85" w14:textId="77777777" w:rsidR="00A236CB" w:rsidRDefault="00A236CB" w:rsidP="00794763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 trúng tuyển</w:t>
            </w:r>
          </w:p>
        </w:tc>
        <w:tc>
          <w:tcPr>
            <w:tcW w:w="1350" w:type="dxa"/>
          </w:tcPr>
          <w:p w14:paraId="5A168B14" w14:textId="591D69FE" w:rsidR="00A236CB" w:rsidRDefault="00A236CB" w:rsidP="00794763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Điểm chuẩn</w:t>
            </w:r>
            <w:r w:rsidR="0097766B">
              <w:rPr>
                <w:sz w:val="26"/>
                <w:szCs w:val="26"/>
              </w:rPr>
              <w:t xml:space="preserve"> </w:t>
            </w:r>
            <w:r w:rsidR="0097766B" w:rsidRPr="0097766B">
              <w:t>(thang 100)</w:t>
            </w:r>
          </w:p>
        </w:tc>
        <w:tc>
          <w:tcPr>
            <w:tcW w:w="900" w:type="dxa"/>
          </w:tcPr>
          <w:p w14:paraId="2DE27075" w14:textId="77777777" w:rsidR="00A236CB" w:rsidRDefault="00A236CB" w:rsidP="00794763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 trúng tuyển</w:t>
            </w:r>
          </w:p>
        </w:tc>
        <w:tc>
          <w:tcPr>
            <w:tcW w:w="1080" w:type="dxa"/>
            <w:vMerge/>
          </w:tcPr>
          <w:p w14:paraId="63010B73" w14:textId="77777777" w:rsidR="00A236CB" w:rsidRDefault="00A236CB" w:rsidP="00794763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</w:p>
        </w:tc>
      </w:tr>
      <w:tr w:rsidR="0097766B" w14:paraId="28A02C91" w14:textId="77777777" w:rsidTr="0097766B">
        <w:tc>
          <w:tcPr>
            <w:tcW w:w="540" w:type="dxa"/>
          </w:tcPr>
          <w:p w14:paraId="32495C5E" w14:textId="77777777" w:rsidR="00A236CB" w:rsidRDefault="00A236CB" w:rsidP="00A236CB">
            <w:pPr>
              <w:numPr>
                <w:ilvl w:val="0"/>
                <w:numId w:val="5"/>
              </w:numPr>
              <w:spacing w:before="120"/>
              <w:jc w:val="both"/>
              <w:textDirection w:val="btLr"/>
              <w:rPr>
                <w:sz w:val="26"/>
                <w:szCs w:val="26"/>
              </w:rPr>
            </w:pPr>
          </w:p>
        </w:tc>
        <w:tc>
          <w:tcPr>
            <w:tcW w:w="2741" w:type="dxa"/>
            <w:vAlign w:val="center"/>
          </w:tcPr>
          <w:p w14:paraId="436948E2" w14:textId="77777777" w:rsidR="00A236CB" w:rsidRDefault="00A236CB" w:rsidP="00A236CB">
            <w:pPr>
              <w:spacing w:before="120"/>
              <w:jc w:val="both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Toán ứng dụng</w:t>
            </w:r>
          </w:p>
        </w:tc>
        <w:tc>
          <w:tcPr>
            <w:tcW w:w="746" w:type="dxa"/>
            <w:vAlign w:val="center"/>
          </w:tcPr>
          <w:p w14:paraId="07234CD2" w14:textId="3578F57C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350" w:type="dxa"/>
            <w:vAlign w:val="center"/>
          </w:tcPr>
          <w:p w14:paraId="391DCB90" w14:textId="6172AB52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990" w:type="dxa"/>
            <w:vAlign w:val="center"/>
          </w:tcPr>
          <w:p w14:paraId="47171566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350" w:type="dxa"/>
            <w:vAlign w:val="center"/>
          </w:tcPr>
          <w:p w14:paraId="5B9CCBD6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900" w:type="dxa"/>
            <w:vAlign w:val="center"/>
          </w:tcPr>
          <w:p w14:paraId="2944AC28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080" w:type="dxa"/>
            <w:vAlign w:val="center"/>
          </w:tcPr>
          <w:p w14:paraId="4A8D4516" w14:textId="77777777" w:rsidR="00A236CB" w:rsidRPr="00591EA1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 w:rsidRPr="00591EA1">
              <w:rPr>
                <w:color w:val="000000"/>
                <w:sz w:val="26"/>
                <w:szCs w:val="26"/>
              </w:rPr>
              <w:t>8</w:t>
            </w:r>
          </w:p>
        </w:tc>
      </w:tr>
      <w:tr w:rsidR="0097766B" w14:paraId="68AD67F8" w14:textId="77777777" w:rsidTr="0097766B">
        <w:tc>
          <w:tcPr>
            <w:tcW w:w="540" w:type="dxa"/>
          </w:tcPr>
          <w:p w14:paraId="23DA8CC5" w14:textId="77777777" w:rsidR="00A236CB" w:rsidRDefault="00A236CB" w:rsidP="00A236CB">
            <w:pPr>
              <w:numPr>
                <w:ilvl w:val="0"/>
                <w:numId w:val="5"/>
              </w:numPr>
              <w:spacing w:before="120"/>
              <w:jc w:val="both"/>
              <w:textDirection w:val="btLr"/>
              <w:rPr>
                <w:sz w:val="26"/>
                <w:szCs w:val="26"/>
              </w:rPr>
            </w:pPr>
          </w:p>
        </w:tc>
        <w:tc>
          <w:tcPr>
            <w:tcW w:w="2741" w:type="dxa"/>
            <w:vAlign w:val="center"/>
          </w:tcPr>
          <w:p w14:paraId="12573018" w14:textId="77777777" w:rsidR="00A236CB" w:rsidRDefault="00A236CB" w:rsidP="00A236CB">
            <w:pPr>
              <w:spacing w:before="120"/>
              <w:jc w:val="both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Công nghệ thực phẩm</w:t>
            </w:r>
          </w:p>
        </w:tc>
        <w:tc>
          <w:tcPr>
            <w:tcW w:w="746" w:type="dxa"/>
            <w:vAlign w:val="center"/>
          </w:tcPr>
          <w:p w14:paraId="693BFB69" w14:textId="7C6E62B2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350" w:type="dxa"/>
            <w:vAlign w:val="center"/>
          </w:tcPr>
          <w:p w14:paraId="35DCC9FB" w14:textId="7046DA92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990" w:type="dxa"/>
            <w:vAlign w:val="center"/>
          </w:tcPr>
          <w:p w14:paraId="723D840A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350" w:type="dxa"/>
            <w:vAlign w:val="center"/>
          </w:tcPr>
          <w:p w14:paraId="3CFF5604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900" w:type="dxa"/>
            <w:vAlign w:val="center"/>
          </w:tcPr>
          <w:p w14:paraId="2A939DF6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1080" w:type="dxa"/>
            <w:vAlign w:val="center"/>
          </w:tcPr>
          <w:p w14:paraId="7C1FBD48" w14:textId="77777777" w:rsidR="00A236CB" w:rsidRPr="00591EA1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 w:rsidRPr="00591EA1">
              <w:rPr>
                <w:color w:val="000000"/>
                <w:sz w:val="26"/>
                <w:szCs w:val="26"/>
              </w:rPr>
              <w:t>30</w:t>
            </w:r>
          </w:p>
        </w:tc>
      </w:tr>
      <w:tr w:rsidR="0097766B" w14:paraId="35FCE42D" w14:textId="77777777" w:rsidTr="0097766B">
        <w:tc>
          <w:tcPr>
            <w:tcW w:w="540" w:type="dxa"/>
          </w:tcPr>
          <w:p w14:paraId="5F7A75D3" w14:textId="77777777" w:rsidR="00A236CB" w:rsidRDefault="00A236CB" w:rsidP="00A236CB">
            <w:pPr>
              <w:numPr>
                <w:ilvl w:val="0"/>
                <w:numId w:val="5"/>
              </w:numPr>
              <w:spacing w:before="120"/>
              <w:jc w:val="both"/>
              <w:textDirection w:val="btLr"/>
              <w:rPr>
                <w:sz w:val="26"/>
                <w:szCs w:val="26"/>
              </w:rPr>
            </w:pPr>
          </w:p>
        </w:tc>
        <w:tc>
          <w:tcPr>
            <w:tcW w:w="2741" w:type="dxa"/>
            <w:vAlign w:val="center"/>
          </w:tcPr>
          <w:p w14:paraId="78070C98" w14:textId="77777777" w:rsidR="00A236CB" w:rsidRDefault="00A236CB" w:rsidP="00A236CB">
            <w:pPr>
              <w:spacing w:before="120"/>
              <w:jc w:val="both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Công nghệ dệt, may</w:t>
            </w:r>
          </w:p>
        </w:tc>
        <w:tc>
          <w:tcPr>
            <w:tcW w:w="746" w:type="dxa"/>
            <w:vAlign w:val="center"/>
          </w:tcPr>
          <w:p w14:paraId="6601C531" w14:textId="31CD3FE6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350" w:type="dxa"/>
            <w:vAlign w:val="center"/>
          </w:tcPr>
          <w:p w14:paraId="417B2778" w14:textId="3D28EC65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  <w:tc>
          <w:tcPr>
            <w:tcW w:w="990" w:type="dxa"/>
            <w:vAlign w:val="center"/>
          </w:tcPr>
          <w:p w14:paraId="2CA5F100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350" w:type="dxa"/>
            <w:vAlign w:val="center"/>
          </w:tcPr>
          <w:p w14:paraId="751B4EA2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80,67</w:t>
            </w:r>
          </w:p>
        </w:tc>
        <w:tc>
          <w:tcPr>
            <w:tcW w:w="900" w:type="dxa"/>
            <w:vAlign w:val="center"/>
          </w:tcPr>
          <w:p w14:paraId="33A4A18D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080" w:type="dxa"/>
            <w:vAlign w:val="center"/>
          </w:tcPr>
          <w:p w14:paraId="4DD66C13" w14:textId="77777777" w:rsidR="00A236CB" w:rsidRPr="00591EA1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 w:rsidRPr="00591EA1">
              <w:rPr>
                <w:color w:val="000000"/>
                <w:sz w:val="26"/>
                <w:szCs w:val="26"/>
              </w:rPr>
              <w:t>8</w:t>
            </w:r>
          </w:p>
        </w:tc>
      </w:tr>
      <w:tr w:rsidR="0097766B" w14:paraId="6270A86C" w14:textId="77777777" w:rsidTr="0097766B">
        <w:tc>
          <w:tcPr>
            <w:tcW w:w="540" w:type="dxa"/>
          </w:tcPr>
          <w:p w14:paraId="41CA72EE" w14:textId="77777777" w:rsidR="00A236CB" w:rsidRDefault="00A236CB" w:rsidP="00A236CB">
            <w:pPr>
              <w:numPr>
                <w:ilvl w:val="0"/>
                <w:numId w:val="5"/>
              </w:numPr>
              <w:spacing w:before="120"/>
              <w:jc w:val="both"/>
              <w:textDirection w:val="btLr"/>
              <w:rPr>
                <w:sz w:val="26"/>
                <w:szCs w:val="26"/>
              </w:rPr>
            </w:pPr>
          </w:p>
        </w:tc>
        <w:tc>
          <w:tcPr>
            <w:tcW w:w="2741" w:type="dxa"/>
            <w:vAlign w:val="center"/>
          </w:tcPr>
          <w:p w14:paraId="0EA7F379" w14:textId="77777777" w:rsidR="00A236CB" w:rsidRDefault="00A236CB" w:rsidP="00A236CB">
            <w:pPr>
              <w:spacing w:before="120"/>
              <w:jc w:val="both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Quản lý tài nguyên và môi trường</w:t>
            </w:r>
          </w:p>
        </w:tc>
        <w:tc>
          <w:tcPr>
            <w:tcW w:w="746" w:type="dxa"/>
            <w:vAlign w:val="center"/>
          </w:tcPr>
          <w:p w14:paraId="545EBF2D" w14:textId="2A193080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350" w:type="dxa"/>
            <w:vAlign w:val="center"/>
          </w:tcPr>
          <w:p w14:paraId="5C3428B8" w14:textId="6CF6D538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990" w:type="dxa"/>
            <w:vAlign w:val="center"/>
          </w:tcPr>
          <w:p w14:paraId="580B0AC9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350" w:type="dxa"/>
            <w:vAlign w:val="center"/>
          </w:tcPr>
          <w:p w14:paraId="3AA9A918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72,67</w:t>
            </w:r>
          </w:p>
        </w:tc>
        <w:tc>
          <w:tcPr>
            <w:tcW w:w="900" w:type="dxa"/>
            <w:vAlign w:val="center"/>
          </w:tcPr>
          <w:p w14:paraId="19C8E306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080" w:type="dxa"/>
            <w:vAlign w:val="center"/>
          </w:tcPr>
          <w:p w14:paraId="4ABA26D5" w14:textId="77777777" w:rsidR="00A236CB" w:rsidRPr="00591EA1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 w:rsidRPr="00591EA1">
              <w:rPr>
                <w:color w:val="000000"/>
                <w:sz w:val="26"/>
                <w:szCs w:val="26"/>
              </w:rPr>
              <w:t>18</w:t>
            </w:r>
          </w:p>
        </w:tc>
      </w:tr>
      <w:tr w:rsidR="0097766B" w14:paraId="3838A381" w14:textId="77777777" w:rsidTr="0097766B">
        <w:tc>
          <w:tcPr>
            <w:tcW w:w="540" w:type="dxa"/>
          </w:tcPr>
          <w:p w14:paraId="16FA186B" w14:textId="77777777" w:rsidR="00A236CB" w:rsidRDefault="00A236CB" w:rsidP="00A236CB">
            <w:pPr>
              <w:numPr>
                <w:ilvl w:val="0"/>
                <w:numId w:val="5"/>
              </w:numPr>
              <w:spacing w:before="120"/>
              <w:jc w:val="both"/>
              <w:textDirection w:val="btLr"/>
              <w:rPr>
                <w:sz w:val="26"/>
                <w:szCs w:val="26"/>
              </w:rPr>
            </w:pPr>
          </w:p>
        </w:tc>
        <w:tc>
          <w:tcPr>
            <w:tcW w:w="2741" w:type="dxa"/>
            <w:vAlign w:val="center"/>
          </w:tcPr>
          <w:p w14:paraId="13878AE7" w14:textId="77777777" w:rsidR="00A236CB" w:rsidRDefault="00A236CB" w:rsidP="00A236CB">
            <w:pPr>
              <w:spacing w:before="120"/>
              <w:jc w:val="both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Kỹ thuật xây dựng</w:t>
            </w:r>
          </w:p>
        </w:tc>
        <w:tc>
          <w:tcPr>
            <w:tcW w:w="746" w:type="dxa"/>
            <w:vAlign w:val="center"/>
          </w:tcPr>
          <w:p w14:paraId="0E2E9AD6" w14:textId="23665F1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1350" w:type="dxa"/>
            <w:vAlign w:val="center"/>
          </w:tcPr>
          <w:p w14:paraId="51E88513" w14:textId="51D908AC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990" w:type="dxa"/>
            <w:vAlign w:val="center"/>
          </w:tcPr>
          <w:p w14:paraId="60461CD7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1350" w:type="dxa"/>
            <w:vAlign w:val="center"/>
          </w:tcPr>
          <w:p w14:paraId="7CCD565E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76,67</w:t>
            </w:r>
          </w:p>
        </w:tc>
        <w:tc>
          <w:tcPr>
            <w:tcW w:w="900" w:type="dxa"/>
            <w:vAlign w:val="center"/>
          </w:tcPr>
          <w:p w14:paraId="6C77546C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1080" w:type="dxa"/>
            <w:vAlign w:val="center"/>
          </w:tcPr>
          <w:p w14:paraId="38EEB23D" w14:textId="77777777" w:rsidR="00A236CB" w:rsidRPr="00591EA1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 w:rsidRPr="00591EA1">
              <w:rPr>
                <w:color w:val="000000"/>
                <w:sz w:val="26"/>
                <w:szCs w:val="26"/>
              </w:rPr>
              <w:t>60</w:t>
            </w:r>
          </w:p>
        </w:tc>
      </w:tr>
      <w:tr w:rsidR="0097766B" w14:paraId="4D7B982A" w14:textId="77777777" w:rsidTr="0097766B">
        <w:tc>
          <w:tcPr>
            <w:tcW w:w="540" w:type="dxa"/>
          </w:tcPr>
          <w:p w14:paraId="5073BF61" w14:textId="77777777" w:rsidR="00A236CB" w:rsidRDefault="00A236CB" w:rsidP="00A236CB">
            <w:pPr>
              <w:numPr>
                <w:ilvl w:val="0"/>
                <w:numId w:val="5"/>
              </w:numPr>
              <w:spacing w:before="120"/>
              <w:jc w:val="both"/>
              <w:textDirection w:val="btLr"/>
              <w:rPr>
                <w:sz w:val="26"/>
                <w:szCs w:val="26"/>
              </w:rPr>
            </w:pPr>
          </w:p>
        </w:tc>
        <w:tc>
          <w:tcPr>
            <w:tcW w:w="2741" w:type="dxa"/>
            <w:vAlign w:val="center"/>
          </w:tcPr>
          <w:p w14:paraId="0381D1C5" w14:textId="77777777" w:rsidR="00A236CB" w:rsidRDefault="00A236CB" w:rsidP="00A236CB">
            <w:pPr>
              <w:spacing w:before="120"/>
              <w:jc w:val="both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Kỹ thuật xây dựng công trình giao thông</w:t>
            </w:r>
          </w:p>
        </w:tc>
        <w:tc>
          <w:tcPr>
            <w:tcW w:w="746" w:type="dxa"/>
            <w:vAlign w:val="center"/>
          </w:tcPr>
          <w:p w14:paraId="0FD140B1" w14:textId="660C0B5F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350" w:type="dxa"/>
            <w:vAlign w:val="center"/>
          </w:tcPr>
          <w:p w14:paraId="26592AC4" w14:textId="4072D139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990" w:type="dxa"/>
            <w:vAlign w:val="center"/>
          </w:tcPr>
          <w:p w14:paraId="45CA5D85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350" w:type="dxa"/>
            <w:vAlign w:val="center"/>
          </w:tcPr>
          <w:p w14:paraId="7F72999E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91,67</w:t>
            </w:r>
          </w:p>
        </w:tc>
        <w:tc>
          <w:tcPr>
            <w:tcW w:w="900" w:type="dxa"/>
            <w:vAlign w:val="center"/>
          </w:tcPr>
          <w:p w14:paraId="6A7C4E96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80" w:type="dxa"/>
            <w:vAlign w:val="center"/>
          </w:tcPr>
          <w:p w14:paraId="3DDFCB00" w14:textId="77777777" w:rsidR="00A236CB" w:rsidRPr="00591EA1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 w:rsidRPr="00591EA1">
              <w:rPr>
                <w:color w:val="000000"/>
                <w:sz w:val="26"/>
                <w:szCs w:val="26"/>
              </w:rPr>
              <w:t>9</w:t>
            </w:r>
          </w:p>
        </w:tc>
      </w:tr>
      <w:tr w:rsidR="0097766B" w14:paraId="42363775" w14:textId="77777777" w:rsidTr="0097766B">
        <w:tc>
          <w:tcPr>
            <w:tcW w:w="540" w:type="dxa"/>
          </w:tcPr>
          <w:p w14:paraId="198962F2" w14:textId="77777777" w:rsidR="00A236CB" w:rsidRDefault="00A236CB" w:rsidP="00A236CB">
            <w:pPr>
              <w:numPr>
                <w:ilvl w:val="0"/>
                <w:numId w:val="5"/>
              </w:numPr>
              <w:spacing w:before="120"/>
              <w:jc w:val="both"/>
              <w:textDirection w:val="btLr"/>
              <w:rPr>
                <w:sz w:val="26"/>
                <w:szCs w:val="26"/>
              </w:rPr>
            </w:pPr>
          </w:p>
        </w:tc>
        <w:tc>
          <w:tcPr>
            <w:tcW w:w="2741" w:type="dxa"/>
            <w:vAlign w:val="center"/>
          </w:tcPr>
          <w:p w14:paraId="46A58FAB" w14:textId="77777777" w:rsidR="00A236CB" w:rsidRDefault="00A236CB" w:rsidP="00A236CB">
            <w:pPr>
              <w:spacing w:before="120"/>
              <w:jc w:val="both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Địa kỹ thuật xây dựng</w:t>
            </w:r>
          </w:p>
        </w:tc>
        <w:tc>
          <w:tcPr>
            <w:tcW w:w="746" w:type="dxa"/>
            <w:vAlign w:val="center"/>
          </w:tcPr>
          <w:p w14:paraId="71F2DE65" w14:textId="771D2E13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350" w:type="dxa"/>
            <w:vAlign w:val="center"/>
          </w:tcPr>
          <w:p w14:paraId="58855DF9" w14:textId="69AB76A1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990" w:type="dxa"/>
            <w:vAlign w:val="center"/>
          </w:tcPr>
          <w:p w14:paraId="0F7304E8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50" w:type="dxa"/>
            <w:vAlign w:val="center"/>
          </w:tcPr>
          <w:p w14:paraId="4A8FFDE4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87,67</w:t>
            </w:r>
          </w:p>
        </w:tc>
        <w:tc>
          <w:tcPr>
            <w:tcW w:w="900" w:type="dxa"/>
            <w:vAlign w:val="center"/>
          </w:tcPr>
          <w:p w14:paraId="110BE3DB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080" w:type="dxa"/>
            <w:vAlign w:val="center"/>
          </w:tcPr>
          <w:p w14:paraId="1030FBBD" w14:textId="77777777" w:rsidR="00A236CB" w:rsidRPr="00591EA1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 w:rsidRPr="00591EA1">
              <w:rPr>
                <w:color w:val="000000"/>
                <w:sz w:val="26"/>
                <w:szCs w:val="26"/>
              </w:rPr>
              <w:t>8</w:t>
            </w:r>
          </w:p>
        </w:tc>
      </w:tr>
      <w:tr w:rsidR="0097766B" w14:paraId="294CB4EC" w14:textId="77777777" w:rsidTr="0097766B">
        <w:tc>
          <w:tcPr>
            <w:tcW w:w="540" w:type="dxa"/>
          </w:tcPr>
          <w:p w14:paraId="7781D180" w14:textId="77777777" w:rsidR="00A236CB" w:rsidRDefault="00A236CB" w:rsidP="00A236CB">
            <w:pPr>
              <w:numPr>
                <w:ilvl w:val="0"/>
                <w:numId w:val="5"/>
              </w:numPr>
              <w:spacing w:before="120"/>
              <w:jc w:val="both"/>
              <w:textDirection w:val="btLr"/>
              <w:rPr>
                <w:sz w:val="26"/>
                <w:szCs w:val="26"/>
              </w:rPr>
            </w:pPr>
          </w:p>
        </w:tc>
        <w:tc>
          <w:tcPr>
            <w:tcW w:w="2741" w:type="dxa"/>
            <w:vAlign w:val="center"/>
          </w:tcPr>
          <w:p w14:paraId="4A4F1675" w14:textId="77777777" w:rsidR="00A236CB" w:rsidRDefault="00A236CB" w:rsidP="00A236CB">
            <w:pPr>
              <w:spacing w:before="120"/>
              <w:jc w:val="both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Quản lý xây dựng</w:t>
            </w:r>
          </w:p>
        </w:tc>
        <w:tc>
          <w:tcPr>
            <w:tcW w:w="746" w:type="dxa"/>
            <w:vAlign w:val="center"/>
          </w:tcPr>
          <w:p w14:paraId="784B460D" w14:textId="2D100EBF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1350" w:type="dxa"/>
            <w:vAlign w:val="center"/>
          </w:tcPr>
          <w:p w14:paraId="571D6330" w14:textId="1151558A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990" w:type="dxa"/>
            <w:vAlign w:val="center"/>
          </w:tcPr>
          <w:p w14:paraId="1D731CBB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39</w:t>
            </w:r>
          </w:p>
        </w:tc>
        <w:tc>
          <w:tcPr>
            <w:tcW w:w="1350" w:type="dxa"/>
            <w:vAlign w:val="center"/>
          </w:tcPr>
          <w:p w14:paraId="6421E1D0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900" w:type="dxa"/>
            <w:vAlign w:val="center"/>
          </w:tcPr>
          <w:p w14:paraId="02E0C507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1080" w:type="dxa"/>
            <w:vAlign w:val="center"/>
          </w:tcPr>
          <w:p w14:paraId="03F35691" w14:textId="77777777" w:rsidR="00A236CB" w:rsidRPr="00591EA1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 w:rsidRPr="00591EA1">
              <w:rPr>
                <w:color w:val="000000"/>
                <w:sz w:val="26"/>
                <w:szCs w:val="26"/>
              </w:rPr>
              <w:t>65</w:t>
            </w:r>
          </w:p>
        </w:tc>
      </w:tr>
      <w:tr w:rsidR="0097766B" w14:paraId="55754DBB" w14:textId="77777777" w:rsidTr="0097766B">
        <w:tc>
          <w:tcPr>
            <w:tcW w:w="540" w:type="dxa"/>
          </w:tcPr>
          <w:p w14:paraId="7EC58DB3" w14:textId="77777777" w:rsidR="00A236CB" w:rsidRDefault="00A236CB" w:rsidP="00A236CB">
            <w:pPr>
              <w:numPr>
                <w:ilvl w:val="0"/>
                <w:numId w:val="5"/>
              </w:numPr>
              <w:spacing w:before="120"/>
              <w:jc w:val="both"/>
              <w:textDirection w:val="btLr"/>
              <w:rPr>
                <w:sz w:val="26"/>
                <w:szCs w:val="26"/>
              </w:rPr>
            </w:pPr>
          </w:p>
        </w:tc>
        <w:tc>
          <w:tcPr>
            <w:tcW w:w="2741" w:type="dxa"/>
            <w:vAlign w:val="center"/>
          </w:tcPr>
          <w:p w14:paraId="7BDA0406" w14:textId="77777777" w:rsidR="00A236CB" w:rsidRDefault="00A236CB" w:rsidP="00A236CB">
            <w:pPr>
              <w:spacing w:before="120"/>
              <w:jc w:val="both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Công nghệ sinh học</w:t>
            </w:r>
          </w:p>
        </w:tc>
        <w:tc>
          <w:tcPr>
            <w:tcW w:w="746" w:type="dxa"/>
            <w:vAlign w:val="center"/>
          </w:tcPr>
          <w:p w14:paraId="68240C54" w14:textId="5C128269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350" w:type="dxa"/>
            <w:vAlign w:val="center"/>
          </w:tcPr>
          <w:p w14:paraId="75D9434D" w14:textId="7ACB6664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  <w:tc>
          <w:tcPr>
            <w:tcW w:w="990" w:type="dxa"/>
            <w:vAlign w:val="center"/>
          </w:tcPr>
          <w:p w14:paraId="2AF7DB2F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350" w:type="dxa"/>
            <w:vAlign w:val="center"/>
          </w:tcPr>
          <w:p w14:paraId="01A05772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70,67</w:t>
            </w:r>
          </w:p>
        </w:tc>
        <w:tc>
          <w:tcPr>
            <w:tcW w:w="900" w:type="dxa"/>
            <w:vAlign w:val="center"/>
          </w:tcPr>
          <w:p w14:paraId="7F475AD2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080" w:type="dxa"/>
            <w:vAlign w:val="center"/>
          </w:tcPr>
          <w:p w14:paraId="6F742326" w14:textId="77777777" w:rsidR="00A236CB" w:rsidRPr="00591EA1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 w:rsidRPr="00591EA1">
              <w:rPr>
                <w:color w:val="000000"/>
                <w:sz w:val="26"/>
                <w:szCs w:val="26"/>
              </w:rPr>
              <w:t>18</w:t>
            </w:r>
          </w:p>
        </w:tc>
      </w:tr>
      <w:tr w:rsidR="0097766B" w14:paraId="24266D33" w14:textId="77777777" w:rsidTr="0097766B">
        <w:tc>
          <w:tcPr>
            <w:tcW w:w="540" w:type="dxa"/>
          </w:tcPr>
          <w:p w14:paraId="1033F28D" w14:textId="77777777" w:rsidR="00A236CB" w:rsidRDefault="00A236CB" w:rsidP="00A236CB">
            <w:pPr>
              <w:numPr>
                <w:ilvl w:val="0"/>
                <w:numId w:val="5"/>
              </w:numPr>
              <w:spacing w:before="120"/>
              <w:jc w:val="both"/>
              <w:textDirection w:val="btLr"/>
              <w:rPr>
                <w:sz w:val="26"/>
                <w:szCs w:val="26"/>
              </w:rPr>
            </w:pPr>
          </w:p>
        </w:tc>
        <w:tc>
          <w:tcPr>
            <w:tcW w:w="2741" w:type="dxa"/>
            <w:vAlign w:val="center"/>
          </w:tcPr>
          <w:p w14:paraId="33ECC91D" w14:textId="77777777" w:rsidR="00A236CB" w:rsidRDefault="00A236CB" w:rsidP="00A236CB">
            <w:pPr>
              <w:spacing w:before="120"/>
              <w:jc w:val="both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Quản lý năng lượng</w:t>
            </w:r>
          </w:p>
        </w:tc>
        <w:tc>
          <w:tcPr>
            <w:tcW w:w="746" w:type="dxa"/>
            <w:vAlign w:val="center"/>
          </w:tcPr>
          <w:p w14:paraId="0FFC06E8" w14:textId="4D21EBDB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350" w:type="dxa"/>
            <w:vAlign w:val="center"/>
          </w:tcPr>
          <w:p w14:paraId="1DEC38BA" w14:textId="49F9D20D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990" w:type="dxa"/>
            <w:vAlign w:val="center"/>
          </w:tcPr>
          <w:p w14:paraId="0A48ED39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50" w:type="dxa"/>
            <w:vAlign w:val="center"/>
          </w:tcPr>
          <w:p w14:paraId="2AC15948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55,33</w:t>
            </w:r>
          </w:p>
        </w:tc>
        <w:tc>
          <w:tcPr>
            <w:tcW w:w="900" w:type="dxa"/>
            <w:vAlign w:val="center"/>
          </w:tcPr>
          <w:p w14:paraId="568AF420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080" w:type="dxa"/>
            <w:vAlign w:val="center"/>
          </w:tcPr>
          <w:p w14:paraId="2BC448B7" w14:textId="77777777" w:rsidR="00A236CB" w:rsidRPr="00591EA1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 w:rsidRPr="00591EA1">
              <w:rPr>
                <w:color w:val="000000"/>
                <w:sz w:val="26"/>
                <w:szCs w:val="26"/>
              </w:rPr>
              <w:t>6</w:t>
            </w:r>
          </w:p>
        </w:tc>
      </w:tr>
      <w:tr w:rsidR="0097766B" w14:paraId="032864D8" w14:textId="77777777" w:rsidTr="0097766B">
        <w:tc>
          <w:tcPr>
            <w:tcW w:w="540" w:type="dxa"/>
          </w:tcPr>
          <w:p w14:paraId="7137F366" w14:textId="77777777" w:rsidR="00A236CB" w:rsidRDefault="00A236CB" w:rsidP="00A236CB">
            <w:pPr>
              <w:numPr>
                <w:ilvl w:val="0"/>
                <w:numId w:val="5"/>
              </w:numPr>
              <w:spacing w:before="120"/>
              <w:jc w:val="both"/>
              <w:textDirection w:val="btLr"/>
              <w:rPr>
                <w:sz w:val="26"/>
                <w:szCs w:val="26"/>
              </w:rPr>
            </w:pPr>
          </w:p>
        </w:tc>
        <w:tc>
          <w:tcPr>
            <w:tcW w:w="2741" w:type="dxa"/>
            <w:vAlign w:val="center"/>
          </w:tcPr>
          <w:p w14:paraId="0A8180E6" w14:textId="77777777" w:rsidR="00A236CB" w:rsidRDefault="00A236CB" w:rsidP="00A236CB">
            <w:pPr>
              <w:spacing w:before="120"/>
              <w:jc w:val="both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Cơ kỹ thuật</w:t>
            </w:r>
          </w:p>
        </w:tc>
        <w:tc>
          <w:tcPr>
            <w:tcW w:w="746" w:type="dxa"/>
            <w:vAlign w:val="center"/>
          </w:tcPr>
          <w:p w14:paraId="1D5E20CA" w14:textId="2962181C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350" w:type="dxa"/>
            <w:vAlign w:val="center"/>
          </w:tcPr>
          <w:p w14:paraId="253AC050" w14:textId="52A19F03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990" w:type="dxa"/>
            <w:vAlign w:val="center"/>
          </w:tcPr>
          <w:p w14:paraId="59F07ED9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350" w:type="dxa"/>
            <w:vAlign w:val="center"/>
          </w:tcPr>
          <w:p w14:paraId="7A3F371A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900" w:type="dxa"/>
            <w:vAlign w:val="center"/>
          </w:tcPr>
          <w:p w14:paraId="6631CC57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080" w:type="dxa"/>
            <w:vAlign w:val="center"/>
          </w:tcPr>
          <w:p w14:paraId="1F791507" w14:textId="77777777" w:rsidR="00A236CB" w:rsidRPr="00591EA1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 w:rsidRPr="00591EA1">
              <w:rPr>
                <w:color w:val="000000"/>
                <w:sz w:val="26"/>
                <w:szCs w:val="26"/>
              </w:rPr>
              <w:t>8</w:t>
            </w:r>
          </w:p>
        </w:tc>
      </w:tr>
      <w:tr w:rsidR="0097766B" w14:paraId="7F2D0488" w14:textId="77777777" w:rsidTr="0097766B">
        <w:tc>
          <w:tcPr>
            <w:tcW w:w="540" w:type="dxa"/>
          </w:tcPr>
          <w:p w14:paraId="3FB167E5" w14:textId="77777777" w:rsidR="00A236CB" w:rsidRDefault="00A236CB" w:rsidP="00A236CB">
            <w:pPr>
              <w:numPr>
                <w:ilvl w:val="0"/>
                <w:numId w:val="5"/>
              </w:numPr>
              <w:spacing w:before="120"/>
              <w:jc w:val="both"/>
              <w:textDirection w:val="btLr"/>
              <w:rPr>
                <w:sz w:val="26"/>
                <w:szCs w:val="26"/>
              </w:rPr>
            </w:pPr>
          </w:p>
        </w:tc>
        <w:tc>
          <w:tcPr>
            <w:tcW w:w="2741" w:type="dxa"/>
            <w:vAlign w:val="center"/>
          </w:tcPr>
          <w:p w14:paraId="13EB833B" w14:textId="77777777" w:rsidR="00A236CB" w:rsidRDefault="00A236CB" w:rsidP="00A236CB">
            <w:pPr>
              <w:spacing w:before="120"/>
              <w:jc w:val="both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Kỹ thuật cơ khí</w:t>
            </w:r>
          </w:p>
        </w:tc>
        <w:tc>
          <w:tcPr>
            <w:tcW w:w="746" w:type="dxa"/>
            <w:vAlign w:val="center"/>
          </w:tcPr>
          <w:p w14:paraId="4AE6D624" w14:textId="3343C510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350" w:type="dxa"/>
            <w:vAlign w:val="center"/>
          </w:tcPr>
          <w:p w14:paraId="4D161A0B" w14:textId="3F1CB209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990" w:type="dxa"/>
            <w:vAlign w:val="center"/>
          </w:tcPr>
          <w:p w14:paraId="63F1E6E5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350" w:type="dxa"/>
            <w:vAlign w:val="center"/>
          </w:tcPr>
          <w:p w14:paraId="5233C34B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84,67</w:t>
            </w:r>
          </w:p>
        </w:tc>
        <w:tc>
          <w:tcPr>
            <w:tcW w:w="900" w:type="dxa"/>
            <w:vAlign w:val="center"/>
          </w:tcPr>
          <w:p w14:paraId="26D807DD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080" w:type="dxa"/>
            <w:vAlign w:val="center"/>
          </w:tcPr>
          <w:p w14:paraId="48B2672D" w14:textId="77777777" w:rsidR="00A236CB" w:rsidRPr="00591EA1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 w:rsidRPr="00591EA1">
              <w:rPr>
                <w:color w:val="000000"/>
                <w:sz w:val="26"/>
                <w:szCs w:val="26"/>
              </w:rPr>
              <w:t>24</w:t>
            </w:r>
          </w:p>
        </w:tc>
      </w:tr>
      <w:tr w:rsidR="0097766B" w14:paraId="5549883F" w14:textId="77777777" w:rsidTr="0097766B">
        <w:tc>
          <w:tcPr>
            <w:tcW w:w="540" w:type="dxa"/>
          </w:tcPr>
          <w:p w14:paraId="7D13D7C7" w14:textId="77777777" w:rsidR="00A236CB" w:rsidRDefault="00A236CB" w:rsidP="00A236CB">
            <w:pPr>
              <w:numPr>
                <w:ilvl w:val="0"/>
                <w:numId w:val="5"/>
              </w:numPr>
              <w:spacing w:before="120"/>
              <w:jc w:val="both"/>
              <w:textDirection w:val="btLr"/>
              <w:rPr>
                <w:sz w:val="26"/>
                <w:szCs w:val="26"/>
              </w:rPr>
            </w:pPr>
          </w:p>
        </w:tc>
        <w:tc>
          <w:tcPr>
            <w:tcW w:w="2741" w:type="dxa"/>
            <w:vAlign w:val="center"/>
          </w:tcPr>
          <w:p w14:paraId="7D49EF97" w14:textId="77777777" w:rsidR="00A236CB" w:rsidRDefault="00A236CB" w:rsidP="00A236CB">
            <w:pPr>
              <w:spacing w:before="120"/>
              <w:jc w:val="both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Kỹ thuật cơ điện tử</w:t>
            </w:r>
          </w:p>
        </w:tc>
        <w:tc>
          <w:tcPr>
            <w:tcW w:w="746" w:type="dxa"/>
            <w:vAlign w:val="center"/>
          </w:tcPr>
          <w:p w14:paraId="0AA55C08" w14:textId="49EBB6F3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350" w:type="dxa"/>
            <w:vAlign w:val="center"/>
          </w:tcPr>
          <w:p w14:paraId="18796F44" w14:textId="14B1F8E0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990" w:type="dxa"/>
            <w:vAlign w:val="center"/>
          </w:tcPr>
          <w:p w14:paraId="05AE3D7A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1350" w:type="dxa"/>
            <w:vAlign w:val="center"/>
          </w:tcPr>
          <w:p w14:paraId="08792686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900" w:type="dxa"/>
            <w:vAlign w:val="center"/>
          </w:tcPr>
          <w:p w14:paraId="2AC794CF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080" w:type="dxa"/>
            <w:vAlign w:val="center"/>
          </w:tcPr>
          <w:p w14:paraId="45A49088" w14:textId="77777777" w:rsidR="00A236CB" w:rsidRPr="00591EA1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 w:rsidRPr="00591EA1">
              <w:rPr>
                <w:color w:val="000000"/>
                <w:sz w:val="26"/>
                <w:szCs w:val="26"/>
              </w:rPr>
              <w:t>30</w:t>
            </w:r>
          </w:p>
        </w:tc>
      </w:tr>
      <w:tr w:rsidR="0097766B" w14:paraId="56ED25F5" w14:textId="77777777" w:rsidTr="0097766B">
        <w:tc>
          <w:tcPr>
            <w:tcW w:w="540" w:type="dxa"/>
          </w:tcPr>
          <w:p w14:paraId="00FCC6BC" w14:textId="77777777" w:rsidR="00A236CB" w:rsidRDefault="00A236CB" w:rsidP="00A236CB">
            <w:pPr>
              <w:numPr>
                <w:ilvl w:val="0"/>
                <w:numId w:val="5"/>
              </w:numPr>
              <w:spacing w:before="120"/>
              <w:jc w:val="both"/>
              <w:textDirection w:val="btLr"/>
              <w:rPr>
                <w:sz w:val="26"/>
                <w:szCs w:val="26"/>
              </w:rPr>
            </w:pPr>
          </w:p>
        </w:tc>
        <w:tc>
          <w:tcPr>
            <w:tcW w:w="2741" w:type="dxa"/>
            <w:vAlign w:val="center"/>
          </w:tcPr>
          <w:p w14:paraId="7C60D8B5" w14:textId="77777777" w:rsidR="00A236CB" w:rsidRDefault="00A236CB" w:rsidP="00A236CB">
            <w:pPr>
              <w:spacing w:before="120"/>
              <w:jc w:val="both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Kỹ thuật nhiệt</w:t>
            </w:r>
          </w:p>
        </w:tc>
        <w:tc>
          <w:tcPr>
            <w:tcW w:w="746" w:type="dxa"/>
            <w:vAlign w:val="center"/>
          </w:tcPr>
          <w:p w14:paraId="12D6D93E" w14:textId="72D674B2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350" w:type="dxa"/>
            <w:vAlign w:val="center"/>
          </w:tcPr>
          <w:p w14:paraId="2A66A3B9" w14:textId="04C84A4B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990" w:type="dxa"/>
            <w:vAlign w:val="center"/>
          </w:tcPr>
          <w:p w14:paraId="3EA3BAE9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350" w:type="dxa"/>
            <w:vAlign w:val="center"/>
          </w:tcPr>
          <w:p w14:paraId="2A465A28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79,67</w:t>
            </w:r>
          </w:p>
        </w:tc>
        <w:tc>
          <w:tcPr>
            <w:tcW w:w="900" w:type="dxa"/>
            <w:vAlign w:val="center"/>
          </w:tcPr>
          <w:p w14:paraId="67FD7E61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080" w:type="dxa"/>
            <w:vAlign w:val="center"/>
          </w:tcPr>
          <w:p w14:paraId="02E644E1" w14:textId="77777777" w:rsidR="00A236CB" w:rsidRPr="00591EA1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 w:rsidRPr="00591EA1">
              <w:rPr>
                <w:color w:val="000000"/>
                <w:sz w:val="26"/>
                <w:szCs w:val="26"/>
              </w:rPr>
              <w:t>6</w:t>
            </w:r>
          </w:p>
        </w:tc>
      </w:tr>
      <w:tr w:rsidR="0097766B" w14:paraId="592C073C" w14:textId="77777777" w:rsidTr="0097766B">
        <w:tc>
          <w:tcPr>
            <w:tcW w:w="540" w:type="dxa"/>
          </w:tcPr>
          <w:p w14:paraId="62D60703" w14:textId="77777777" w:rsidR="00A236CB" w:rsidRDefault="00A236CB" w:rsidP="00A236CB">
            <w:pPr>
              <w:numPr>
                <w:ilvl w:val="0"/>
                <w:numId w:val="5"/>
              </w:numPr>
              <w:spacing w:before="120"/>
              <w:jc w:val="both"/>
              <w:textDirection w:val="btLr"/>
              <w:rPr>
                <w:sz w:val="26"/>
                <w:szCs w:val="26"/>
              </w:rPr>
            </w:pPr>
          </w:p>
        </w:tc>
        <w:tc>
          <w:tcPr>
            <w:tcW w:w="2741" w:type="dxa"/>
            <w:vAlign w:val="center"/>
          </w:tcPr>
          <w:p w14:paraId="47D7FB38" w14:textId="77777777" w:rsidR="00A236CB" w:rsidRDefault="00A236CB" w:rsidP="00A236CB">
            <w:pPr>
              <w:spacing w:before="120"/>
              <w:jc w:val="both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Kỹ thuật cơ khí động lực</w:t>
            </w:r>
          </w:p>
        </w:tc>
        <w:tc>
          <w:tcPr>
            <w:tcW w:w="746" w:type="dxa"/>
            <w:vAlign w:val="center"/>
          </w:tcPr>
          <w:p w14:paraId="0907919E" w14:textId="2847CA80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350" w:type="dxa"/>
            <w:vAlign w:val="center"/>
          </w:tcPr>
          <w:p w14:paraId="43CD7A38" w14:textId="5758E9A0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990" w:type="dxa"/>
            <w:vAlign w:val="center"/>
          </w:tcPr>
          <w:p w14:paraId="3CD69F3E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350" w:type="dxa"/>
            <w:vAlign w:val="center"/>
          </w:tcPr>
          <w:p w14:paraId="10A7F2C1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900" w:type="dxa"/>
            <w:vAlign w:val="center"/>
          </w:tcPr>
          <w:p w14:paraId="161898CD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080" w:type="dxa"/>
            <w:vAlign w:val="center"/>
          </w:tcPr>
          <w:p w14:paraId="48AABD46" w14:textId="77777777" w:rsidR="00A236CB" w:rsidRPr="00591EA1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 w:rsidRPr="00591EA1">
              <w:rPr>
                <w:color w:val="000000"/>
                <w:sz w:val="26"/>
                <w:szCs w:val="26"/>
              </w:rPr>
              <w:t>7</w:t>
            </w:r>
          </w:p>
        </w:tc>
      </w:tr>
      <w:tr w:rsidR="0097766B" w14:paraId="764E7A62" w14:textId="77777777" w:rsidTr="0097766B">
        <w:tc>
          <w:tcPr>
            <w:tcW w:w="540" w:type="dxa"/>
          </w:tcPr>
          <w:p w14:paraId="091E7CB7" w14:textId="77777777" w:rsidR="00A236CB" w:rsidRDefault="00A236CB" w:rsidP="00A236CB">
            <w:pPr>
              <w:numPr>
                <w:ilvl w:val="0"/>
                <w:numId w:val="5"/>
              </w:numPr>
              <w:spacing w:before="120"/>
              <w:jc w:val="both"/>
              <w:textDirection w:val="btLr"/>
              <w:rPr>
                <w:sz w:val="26"/>
                <w:szCs w:val="26"/>
              </w:rPr>
            </w:pPr>
          </w:p>
        </w:tc>
        <w:tc>
          <w:tcPr>
            <w:tcW w:w="2741" w:type="dxa"/>
            <w:vAlign w:val="center"/>
          </w:tcPr>
          <w:p w14:paraId="71A32BE1" w14:textId="77777777" w:rsidR="00A236CB" w:rsidRDefault="00A236CB" w:rsidP="00A236CB">
            <w:pPr>
              <w:spacing w:before="120"/>
              <w:jc w:val="both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Kỹ thuật công nghiệp</w:t>
            </w:r>
          </w:p>
        </w:tc>
        <w:tc>
          <w:tcPr>
            <w:tcW w:w="746" w:type="dxa"/>
            <w:vAlign w:val="center"/>
          </w:tcPr>
          <w:p w14:paraId="3CC7F7D6" w14:textId="65305176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350" w:type="dxa"/>
            <w:vAlign w:val="center"/>
          </w:tcPr>
          <w:p w14:paraId="1BD747CF" w14:textId="026A22DC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990" w:type="dxa"/>
            <w:vAlign w:val="center"/>
          </w:tcPr>
          <w:p w14:paraId="2CEA876C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1350" w:type="dxa"/>
            <w:vAlign w:val="center"/>
          </w:tcPr>
          <w:p w14:paraId="3C5A0F0E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900" w:type="dxa"/>
            <w:vAlign w:val="center"/>
          </w:tcPr>
          <w:p w14:paraId="6600573D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1080" w:type="dxa"/>
            <w:vAlign w:val="center"/>
          </w:tcPr>
          <w:p w14:paraId="361FA01E" w14:textId="77777777" w:rsidR="00A236CB" w:rsidRPr="00591EA1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 w:rsidRPr="00591EA1">
              <w:rPr>
                <w:color w:val="000000"/>
                <w:sz w:val="26"/>
                <w:szCs w:val="26"/>
              </w:rPr>
              <w:t>39</w:t>
            </w:r>
          </w:p>
        </w:tc>
      </w:tr>
      <w:tr w:rsidR="0097766B" w14:paraId="7FF4EAD6" w14:textId="77777777" w:rsidTr="0097766B">
        <w:tc>
          <w:tcPr>
            <w:tcW w:w="540" w:type="dxa"/>
          </w:tcPr>
          <w:p w14:paraId="3BB9F97D" w14:textId="77777777" w:rsidR="00A236CB" w:rsidRDefault="00A236CB" w:rsidP="00A236CB">
            <w:pPr>
              <w:numPr>
                <w:ilvl w:val="0"/>
                <w:numId w:val="5"/>
              </w:numPr>
              <w:spacing w:before="120"/>
              <w:jc w:val="both"/>
              <w:textDirection w:val="btLr"/>
              <w:rPr>
                <w:sz w:val="26"/>
                <w:szCs w:val="26"/>
              </w:rPr>
            </w:pPr>
          </w:p>
        </w:tc>
        <w:tc>
          <w:tcPr>
            <w:tcW w:w="2741" w:type="dxa"/>
            <w:vAlign w:val="center"/>
          </w:tcPr>
          <w:p w14:paraId="68A4FBDC" w14:textId="77777777" w:rsidR="00A236CB" w:rsidRDefault="00A236CB" w:rsidP="00A236CB">
            <w:pPr>
              <w:spacing w:before="120"/>
              <w:jc w:val="both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Kỹ thuật hàng không</w:t>
            </w:r>
          </w:p>
        </w:tc>
        <w:tc>
          <w:tcPr>
            <w:tcW w:w="746" w:type="dxa"/>
            <w:vAlign w:val="center"/>
          </w:tcPr>
          <w:p w14:paraId="482E50C1" w14:textId="09B20838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350" w:type="dxa"/>
            <w:vAlign w:val="center"/>
          </w:tcPr>
          <w:p w14:paraId="1C5F23C1" w14:textId="5E7BA323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990" w:type="dxa"/>
            <w:vAlign w:val="center"/>
          </w:tcPr>
          <w:p w14:paraId="08EB6E1F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350" w:type="dxa"/>
            <w:vAlign w:val="center"/>
          </w:tcPr>
          <w:p w14:paraId="4AEC47EB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74,33</w:t>
            </w:r>
          </w:p>
        </w:tc>
        <w:tc>
          <w:tcPr>
            <w:tcW w:w="900" w:type="dxa"/>
            <w:vAlign w:val="center"/>
          </w:tcPr>
          <w:p w14:paraId="658FE619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080" w:type="dxa"/>
            <w:vAlign w:val="center"/>
          </w:tcPr>
          <w:p w14:paraId="5C7B4437" w14:textId="77777777" w:rsidR="00A236CB" w:rsidRPr="00591EA1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 w:rsidRPr="00591EA1">
              <w:rPr>
                <w:color w:val="000000"/>
                <w:sz w:val="26"/>
                <w:szCs w:val="26"/>
              </w:rPr>
              <w:t>5</w:t>
            </w:r>
          </w:p>
        </w:tc>
      </w:tr>
      <w:tr w:rsidR="0097766B" w14:paraId="6B9C06B3" w14:textId="77777777" w:rsidTr="0097766B">
        <w:tc>
          <w:tcPr>
            <w:tcW w:w="540" w:type="dxa"/>
          </w:tcPr>
          <w:p w14:paraId="71E2136B" w14:textId="77777777" w:rsidR="00A236CB" w:rsidRDefault="00A236CB" w:rsidP="00A236CB">
            <w:pPr>
              <w:numPr>
                <w:ilvl w:val="0"/>
                <w:numId w:val="5"/>
              </w:numPr>
              <w:spacing w:before="120"/>
              <w:jc w:val="both"/>
              <w:textDirection w:val="btLr"/>
              <w:rPr>
                <w:sz w:val="26"/>
                <w:szCs w:val="26"/>
              </w:rPr>
            </w:pPr>
          </w:p>
        </w:tc>
        <w:tc>
          <w:tcPr>
            <w:tcW w:w="2741" w:type="dxa"/>
            <w:vAlign w:val="center"/>
          </w:tcPr>
          <w:p w14:paraId="090FDD7F" w14:textId="77777777" w:rsidR="00A236CB" w:rsidRDefault="00A236CB" w:rsidP="00A236CB">
            <w:pPr>
              <w:spacing w:before="120"/>
              <w:jc w:val="both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Kỹ thuật điện</w:t>
            </w:r>
          </w:p>
        </w:tc>
        <w:tc>
          <w:tcPr>
            <w:tcW w:w="746" w:type="dxa"/>
            <w:vAlign w:val="center"/>
          </w:tcPr>
          <w:p w14:paraId="3845779E" w14:textId="0DF1F27C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350" w:type="dxa"/>
            <w:vAlign w:val="center"/>
          </w:tcPr>
          <w:p w14:paraId="40B0FAB9" w14:textId="33DCCA31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990" w:type="dxa"/>
            <w:vAlign w:val="center"/>
          </w:tcPr>
          <w:p w14:paraId="608F5DC7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350" w:type="dxa"/>
            <w:vAlign w:val="center"/>
          </w:tcPr>
          <w:p w14:paraId="770D7B93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73,67</w:t>
            </w:r>
          </w:p>
        </w:tc>
        <w:tc>
          <w:tcPr>
            <w:tcW w:w="900" w:type="dxa"/>
            <w:vAlign w:val="center"/>
          </w:tcPr>
          <w:p w14:paraId="5B4A9FE6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080" w:type="dxa"/>
            <w:vAlign w:val="center"/>
          </w:tcPr>
          <w:p w14:paraId="58E5312A" w14:textId="77777777" w:rsidR="00A236CB" w:rsidRPr="00591EA1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 w:rsidRPr="00591EA1">
              <w:rPr>
                <w:color w:val="000000"/>
                <w:sz w:val="26"/>
                <w:szCs w:val="26"/>
              </w:rPr>
              <w:t>12</w:t>
            </w:r>
          </w:p>
        </w:tc>
      </w:tr>
      <w:tr w:rsidR="0097766B" w14:paraId="64808C7C" w14:textId="77777777" w:rsidTr="0097766B">
        <w:tc>
          <w:tcPr>
            <w:tcW w:w="540" w:type="dxa"/>
          </w:tcPr>
          <w:p w14:paraId="5BB9F730" w14:textId="77777777" w:rsidR="00A236CB" w:rsidRDefault="00A236CB" w:rsidP="00A236CB">
            <w:pPr>
              <w:numPr>
                <w:ilvl w:val="0"/>
                <w:numId w:val="5"/>
              </w:numPr>
              <w:spacing w:before="120"/>
              <w:jc w:val="both"/>
              <w:textDirection w:val="btLr"/>
              <w:rPr>
                <w:sz w:val="26"/>
                <w:szCs w:val="26"/>
              </w:rPr>
            </w:pPr>
          </w:p>
        </w:tc>
        <w:tc>
          <w:tcPr>
            <w:tcW w:w="2741" w:type="dxa"/>
            <w:vAlign w:val="center"/>
          </w:tcPr>
          <w:p w14:paraId="084CD784" w14:textId="77777777" w:rsidR="00A236CB" w:rsidRDefault="00A236CB" w:rsidP="00A236CB">
            <w:pPr>
              <w:spacing w:before="120"/>
              <w:jc w:val="both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Kỹ thuật điện tử</w:t>
            </w:r>
          </w:p>
        </w:tc>
        <w:tc>
          <w:tcPr>
            <w:tcW w:w="746" w:type="dxa"/>
            <w:vAlign w:val="center"/>
          </w:tcPr>
          <w:p w14:paraId="22F2D989" w14:textId="15F043FC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350" w:type="dxa"/>
            <w:vAlign w:val="center"/>
          </w:tcPr>
          <w:p w14:paraId="06F485B9" w14:textId="5C0ABC9E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990" w:type="dxa"/>
            <w:vAlign w:val="center"/>
          </w:tcPr>
          <w:p w14:paraId="6DBAC878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350" w:type="dxa"/>
            <w:vAlign w:val="center"/>
          </w:tcPr>
          <w:p w14:paraId="31A9A1A0" w14:textId="522BD925" w:rsidR="00A236CB" w:rsidRPr="00E24E65" w:rsidRDefault="0097766B" w:rsidP="00A236CB">
            <w:pPr>
              <w:spacing w:before="120"/>
              <w:jc w:val="center"/>
              <w:textDirection w:val="btLr"/>
            </w:pPr>
            <w:r w:rsidRPr="00E24E65">
              <w:t>(không tuyển sinh)</w:t>
            </w:r>
          </w:p>
        </w:tc>
        <w:tc>
          <w:tcPr>
            <w:tcW w:w="900" w:type="dxa"/>
            <w:vAlign w:val="center"/>
          </w:tcPr>
          <w:p w14:paraId="53AA3EAE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080" w:type="dxa"/>
            <w:vAlign w:val="center"/>
          </w:tcPr>
          <w:p w14:paraId="453384F5" w14:textId="77777777" w:rsidR="00A236CB" w:rsidRPr="00591EA1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 w:rsidRPr="00591EA1">
              <w:rPr>
                <w:color w:val="000000"/>
                <w:sz w:val="26"/>
                <w:szCs w:val="26"/>
              </w:rPr>
              <w:t>15</w:t>
            </w:r>
          </w:p>
        </w:tc>
      </w:tr>
      <w:tr w:rsidR="0097766B" w14:paraId="1F101FA6" w14:textId="77777777" w:rsidTr="0097766B">
        <w:tc>
          <w:tcPr>
            <w:tcW w:w="540" w:type="dxa"/>
          </w:tcPr>
          <w:p w14:paraId="329A56F3" w14:textId="77777777" w:rsidR="00A236CB" w:rsidRDefault="00A236CB" w:rsidP="00A236CB">
            <w:pPr>
              <w:numPr>
                <w:ilvl w:val="0"/>
                <w:numId w:val="5"/>
              </w:numPr>
              <w:spacing w:before="120"/>
              <w:jc w:val="both"/>
              <w:textDirection w:val="btLr"/>
              <w:rPr>
                <w:sz w:val="26"/>
                <w:szCs w:val="26"/>
              </w:rPr>
            </w:pPr>
          </w:p>
        </w:tc>
        <w:tc>
          <w:tcPr>
            <w:tcW w:w="2741" w:type="dxa"/>
            <w:vAlign w:val="center"/>
          </w:tcPr>
          <w:p w14:paraId="66068350" w14:textId="77777777" w:rsidR="00A236CB" w:rsidRDefault="00A236CB" w:rsidP="00A236CB">
            <w:pPr>
              <w:spacing w:before="120"/>
              <w:jc w:val="both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Kỹ thuật viễn thông</w:t>
            </w:r>
          </w:p>
        </w:tc>
        <w:tc>
          <w:tcPr>
            <w:tcW w:w="746" w:type="dxa"/>
            <w:vAlign w:val="center"/>
          </w:tcPr>
          <w:p w14:paraId="070E2F96" w14:textId="3D6CD238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350" w:type="dxa"/>
            <w:vAlign w:val="center"/>
          </w:tcPr>
          <w:p w14:paraId="22E88881" w14:textId="599011F8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990" w:type="dxa"/>
            <w:vAlign w:val="center"/>
          </w:tcPr>
          <w:p w14:paraId="4DC97AAE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350" w:type="dxa"/>
            <w:vAlign w:val="center"/>
          </w:tcPr>
          <w:p w14:paraId="4574396E" w14:textId="77BF9E4E" w:rsidR="00A236CB" w:rsidRPr="00E24E65" w:rsidRDefault="0097766B" w:rsidP="00A236CB">
            <w:pPr>
              <w:spacing w:before="120"/>
              <w:jc w:val="center"/>
              <w:textDirection w:val="btLr"/>
            </w:pPr>
            <w:r w:rsidRPr="00E24E65">
              <w:t>(không tuyển sinh)</w:t>
            </w:r>
          </w:p>
        </w:tc>
        <w:tc>
          <w:tcPr>
            <w:tcW w:w="900" w:type="dxa"/>
            <w:vAlign w:val="center"/>
          </w:tcPr>
          <w:p w14:paraId="16CC1119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080" w:type="dxa"/>
            <w:vAlign w:val="center"/>
          </w:tcPr>
          <w:p w14:paraId="2DB8A148" w14:textId="77777777" w:rsidR="00A236CB" w:rsidRPr="00591EA1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 w:rsidRPr="00591EA1">
              <w:rPr>
                <w:color w:val="000000"/>
                <w:sz w:val="26"/>
                <w:szCs w:val="26"/>
              </w:rPr>
              <w:t>10</w:t>
            </w:r>
          </w:p>
        </w:tc>
      </w:tr>
      <w:tr w:rsidR="0097766B" w14:paraId="46B38360" w14:textId="77777777" w:rsidTr="0097766B">
        <w:tc>
          <w:tcPr>
            <w:tcW w:w="540" w:type="dxa"/>
          </w:tcPr>
          <w:p w14:paraId="489AEAA3" w14:textId="77777777" w:rsidR="00A236CB" w:rsidRDefault="00A236CB" w:rsidP="00A236CB">
            <w:pPr>
              <w:numPr>
                <w:ilvl w:val="0"/>
                <w:numId w:val="5"/>
              </w:numPr>
              <w:spacing w:before="120"/>
              <w:jc w:val="both"/>
              <w:textDirection w:val="btLr"/>
              <w:rPr>
                <w:sz w:val="26"/>
                <w:szCs w:val="26"/>
              </w:rPr>
            </w:pPr>
          </w:p>
        </w:tc>
        <w:tc>
          <w:tcPr>
            <w:tcW w:w="2741" w:type="dxa"/>
            <w:vAlign w:val="center"/>
          </w:tcPr>
          <w:p w14:paraId="7A28460E" w14:textId="77777777" w:rsidR="00A236CB" w:rsidRDefault="00A236CB" w:rsidP="00A236CB">
            <w:pPr>
              <w:spacing w:before="120"/>
              <w:jc w:val="both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Kỹ thuật điều khiển và tự động hóa</w:t>
            </w:r>
          </w:p>
        </w:tc>
        <w:tc>
          <w:tcPr>
            <w:tcW w:w="746" w:type="dxa"/>
            <w:vAlign w:val="center"/>
          </w:tcPr>
          <w:p w14:paraId="4676F97F" w14:textId="12C9869D" w:rsidR="00A236CB" w:rsidRPr="00451147" w:rsidRDefault="00A236CB" w:rsidP="00A236CB">
            <w:pPr>
              <w:spacing w:before="120"/>
              <w:jc w:val="center"/>
              <w:textDirection w:val="btL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350" w:type="dxa"/>
            <w:vAlign w:val="center"/>
          </w:tcPr>
          <w:p w14:paraId="761474EE" w14:textId="464454D3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 w:rsidRPr="00451147">
              <w:rPr>
                <w:color w:val="000000"/>
                <w:sz w:val="26"/>
                <w:szCs w:val="26"/>
              </w:rPr>
              <w:t>60</w:t>
            </w:r>
          </w:p>
        </w:tc>
        <w:tc>
          <w:tcPr>
            <w:tcW w:w="990" w:type="dxa"/>
            <w:vAlign w:val="center"/>
          </w:tcPr>
          <w:p w14:paraId="09D6B365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1350" w:type="dxa"/>
            <w:vAlign w:val="center"/>
          </w:tcPr>
          <w:p w14:paraId="0CACD095" w14:textId="77777777" w:rsidR="00A236CB" w:rsidRPr="00E24E65" w:rsidRDefault="00A236CB" w:rsidP="00A236CB">
            <w:pPr>
              <w:spacing w:before="120"/>
              <w:jc w:val="center"/>
              <w:textDirection w:val="btLr"/>
            </w:pPr>
            <w:r w:rsidRPr="00E24E65">
              <w:t>(tuyển thẳng)</w:t>
            </w:r>
          </w:p>
        </w:tc>
        <w:tc>
          <w:tcPr>
            <w:tcW w:w="900" w:type="dxa"/>
            <w:vAlign w:val="center"/>
          </w:tcPr>
          <w:p w14:paraId="5CCAA205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080" w:type="dxa"/>
            <w:vAlign w:val="center"/>
          </w:tcPr>
          <w:p w14:paraId="64B67501" w14:textId="77777777" w:rsidR="00A236CB" w:rsidRPr="00591EA1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 w:rsidRPr="00591EA1">
              <w:rPr>
                <w:color w:val="000000"/>
                <w:sz w:val="26"/>
                <w:szCs w:val="26"/>
              </w:rPr>
              <w:t>24</w:t>
            </w:r>
          </w:p>
        </w:tc>
      </w:tr>
      <w:tr w:rsidR="0097766B" w14:paraId="529FDDF8" w14:textId="77777777" w:rsidTr="0097766B">
        <w:tc>
          <w:tcPr>
            <w:tcW w:w="540" w:type="dxa"/>
          </w:tcPr>
          <w:p w14:paraId="6FC3D5CF" w14:textId="77777777" w:rsidR="00A236CB" w:rsidRDefault="00A236CB" w:rsidP="00A236CB">
            <w:pPr>
              <w:numPr>
                <w:ilvl w:val="0"/>
                <w:numId w:val="5"/>
              </w:numPr>
              <w:spacing w:before="120"/>
              <w:jc w:val="both"/>
              <w:textDirection w:val="btLr"/>
              <w:rPr>
                <w:sz w:val="26"/>
                <w:szCs w:val="26"/>
              </w:rPr>
            </w:pPr>
          </w:p>
        </w:tc>
        <w:tc>
          <w:tcPr>
            <w:tcW w:w="2741" w:type="dxa"/>
            <w:vAlign w:val="center"/>
          </w:tcPr>
          <w:p w14:paraId="46EE6188" w14:textId="77777777" w:rsidR="00A236CB" w:rsidRDefault="00A236CB" w:rsidP="00A236CB">
            <w:pPr>
              <w:spacing w:before="120"/>
              <w:jc w:val="both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Thiết kế vi mạch</w:t>
            </w:r>
          </w:p>
        </w:tc>
        <w:tc>
          <w:tcPr>
            <w:tcW w:w="746" w:type="dxa"/>
            <w:vAlign w:val="center"/>
          </w:tcPr>
          <w:p w14:paraId="1EAB462E" w14:textId="583DE776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350" w:type="dxa"/>
            <w:vAlign w:val="center"/>
          </w:tcPr>
          <w:p w14:paraId="422077A5" w14:textId="5D4E449E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990" w:type="dxa"/>
            <w:vAlign w:val="center"/>
          </w:tcPr>
          <w:p w14:paraId="729ADB97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1350" w:type="dxa"/>
            <w:vAlign w:val="center"/>
          </w:tcPr>
          <w:p w14:paraId="39E72A37" w14:textId="0D291A70" w:rsidR="00A236CB" w:rsidRPr="00E24E65" w:rsidRDefault="0097766B" w:rsidP="00A236CB">
            <w:pPr>
              <w:spacing w:before="120"/>
              <w:jc w:val="center"/>
              <w:textDirection w:val="btLr"/>
            </w:pPr>
            <w:r w:rsidRPr="00E24E65">
              <w:t>(không tuyển sinh)</w:t>
            </w:r>
          </w:p>
        </w:tc>
        <w:tc>
          <w:tcPr>
            <w:tcW w:w="900" w:type="dxa"/>
            <w:vAlign w:val="center"/>
          </w:tcPr>
          <w:p w14:paraId="744B4B48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080" w:type="dxa"/>
            <w:vAlign w:val="center"/>
          </w:tcPr>
          <w:p w14:paraId="0793F80E" w14:textId="77777777" w:rsidR="00A236CB" w:rsidRPr="00591EA1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 w:rsidRPr="00591EA1">
              <w:rPr>
                <w:color w:val="000000"/>
                <w:sz w:val="26"/>
                <w:szCs w:val="26"/>
              </w:rPr>
              <w:t>23</w:t>
            </w:r>
          </w:p>
        </w:tc>
      </w:tr>
      <w:tr w:rsidR="0097766B" w14:paraId="3020D88F" w14:textId="77777777" w:rsidTr="0097766B">
        <w:tc>
          <w:tcPr>
            <w:tcW w:w="540" w:type="dxa"/>
          </w:tcPr>
          <w:p w14:paraId="5A13455D" w14:textId="77777777" w:rsidR="00A236CB" w:rsidRDefault="00A236CB" w:rsidP="00A236CB">
            <w:pPr>
              <w:numPr>
                <w:ilvl w:val="0"/>
                <w:numId w:val="5"/>
              </w:numPr>
              <w:spacing w:before="120"/>
              <w:jc w:val="both"/>
              <w:textDirection w:val="btLr"/>
              <w:rPr>
                <w:sz w:val="26"/>
                <w:szCs w:val="26"/>
              </w:rPr>
            </w:pPr>
          </w:p>
        </w:tc>
        <w:tc>
          <w:tcPr>
            <w:tcW w:w="2741" w:type="dxa"/>
            <w:vAlign w:val="center"/>
          </w:tcPr>
          <w:p w14:paraId="3058EB8F" w14:textId="77777777" w:rsidR="00A236CB" w:rsidRDefault="00A236CB" w:rsidP="00A236CB">
            <w:pPr>
              <w:spacing w:before="120"/>
              <w:jc w:val="both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Kỹ thuật hoá học</w:t>
            </w:r>
          </w:p>
        </w:tc>
        <w:tc>
          <w:tcPr>
            <w:tcW w:w="746" w:type="dxa"/>
            <w:vAlign w:val="center"/>
          </w:tcPr>
          <w:p w14:paraId="1CAD7CCF" w14:textId="59E57D12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  <w:tc>
          <w:tcPr>
            <w:tcW w:w="1350" w:type="dxa"/>
            <w:vAlign w:val="center"/>
          </w:tcPr>
          <w:p w14:paraId="5E51A091" w14:textId="2BB011F4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990" w:type="dxa"/>
            <w:vAlign w:val="center"/>
          </w:tcPr>
          <w:p w14:paraId="7C89CFC9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47</w:t>
            </w:r>
          </w:p>
        </w:tc>
        <w:tc>
          <w:tcPr>
            <w:tcW w:w="1350" w:type="dxa"/>
            <w:vAlign w:val="center"/>
          </w:tcPr>
          <w:p w14:paraId="4DF54E8D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73,33</w:t>
            </w:r>
          </w:p>
        </w:tc>
        <w:tc>
          <w:tcPr>
            <w:tcW w:w="900" w:type="dxa"/>
            <w:vAlign w:val="center"/>
          </w:tcPr>
          <w:p w14:paraId="56D34CDD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55</w:t>
            </w:r>
          </w:p>
        </w:tc>
        <w:tc>
          <w:tcPr>
            <w:tcW w:w="1080" w:type="dxa"/>
            <w:vAlign w:val="center"/>
          </w:tcPr>
          <w:p w14:paraId="0338ABBB" w14:textId="77777777" w:rsidR="00A236CB" w:rsidRPr="00591EA1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 w:rsidRPr="00591EA1">
              <w:rPr>
                <w:color w:val="000000"/>
                <w:sz w:val="26"/>
                <w:szCs w:val="26"/>
              </w:rPr>
              <w:t>102</w:t>
            </w:r>
          </w:p>
        </w:tc>
      </w:tr>
      <w:tr w:rsidR="0097766B" w14:paraId="3835374A" w14:textId="77777777" w:rsidTr="0097766B">
        <w:tc>
          <w:tcPr>
            <w:tcW w:w="540" w:type="dxa"/>
          </w:tcPr>
          <w:p w14:paraId="7720C58F" w14:textId="77777777" w:rsidR="00A236CB" w:rsidRDefault="00A236CB" w:rsidP="00A236CB">
            <w:pPr>
              <w:numPr>
                <w:ilvl w:val="0"/>
                <w:numId w:val="5"/>
              </w:numPr>
              <w:spacing w:before="120"/>
              <w:jc w:val="both"/>
              <w:textDirection w:val="btLr"/>
              <w:rPr>
                <w:sz w:val="26"/>
                <w:szCs w:val="26"/>
              </w:rPr>
            </w:pPr>
          </w:p>
        </w:tc>
        <w:tc>
          <w:tcPr>
            <w:tcW w:w="2741" w:type="dxa"/>
            <w:vAlign w:val="center"/>
          </w:tcPr>
          <w:p w14:paraId="3F47E71A" w14:textId="77777777" w:rsidR="00A236CB" w:rsidRDefault="00A236CB" w:rsidP="00A236CB">
            <w:pPr>
              <w:spacing w:before="120"/>
              <w:jc w:val="both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Kỹ thuật hóa dầu và lọc dầu</w:t>
            </w:r>
          </w:p>
        </w:tc>
        <w:tc>
          <w:tcPr>
            <w:tcW w:w="746" w:type="dxa"/>
            <w:vAlign w:val="center"/>
          </w:tcPr>
          <w:p w14:paraId="14D00A60" w14:textId="53FC0842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350" w:type="dxa"/>
            <w:vAlign w:val="center"/>
          </w:tcPr>
          <w:p w14:paraId="44799681" w14:textId="4699C965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078FA656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350" w:type="dxa"/>
            <w:vAlign w:val="center"/>
          </w:tcPr>
          <w:p w14:paraId="2CECF20F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  <w:tc>
          <w:tcPr>
            <w:tcW w:w="900" w:type="dxa"/>
            <w:vAlign w:val="center"/>
          </w:tcPr>
          <w:p w14:paraId="190EE180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080" w:type="dxa"/>
            <w:vAlign w:val="center"/>
          </w:tcPr>
          <w:p w14:paraId="6AED99E1" w14:textId="77777777" w:rsidR="00A236CB" w:rsidRPr="00591EA1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 w:rsidRPr="00591EA1">
              <w:rPr>
                <w:color w:val="000000"/>
                <w:sz w:val="26"/>
                <w:szCs w:val="26"/>
              </w:rPr>
              <w:t>3</w:t>
            </w:r>
          </w:p>
        </w:tc>
      </w:tr>
      <w:tr w:rsidR="0097766B" w14:paraId="5F3E1BA6" w14:textId="77777777" w:rsidTr="0097766B">
        <w:tc>
          <w:tcPr>
            <w:tcW w:w="540" w:type="dxa"/>
          </w:tcPr>
          <w:p w14:paraId="6C96D0BF" w14:textId="77777777" w:rsidR="00A236CB" w:rsidRDefault="00A236CB" w:rsidP="00A236CB">
            <w:pPr>
              <w:numPr>
                <w:ilvl w:val="0"/>
                <w:numId w:val="5"/>
              </w:numPr>
              <w:spacing w:before="120"/>
              <w:jc w:val="both"/>
              <w:textDirection w:val="btLr"/>
              <w:rPr>
                <w:sz w:val="26"/>
                <w:szCs w:val="26"/>
              </w:rPr>
            </w:pPr>
          </w:p>
        </w:tc>
        <w:tc>
          <w:tcPr>
            <w:tcW w:w="2741" w:type="dxa"/>
            <w:vAlign w:val="center"/>
          </w:tcPr>
          <w:p w14:paraId="70D3186F" w14:textId="77777777" w:rsidR="00A236CB" w:rsidRDefault="00A236CB" w:rsidP="00A236CB">
            <w:pPr>
              <w:spacing w:before="120"/>
              <w:jc w:val="both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Kỹ thuật vật liệu</w:t>
            </w:r>
          </w:p>
        </w:tc>
        <w:tc>
          <w:tcPr>
            <w:tcW w:w="746" w:type="dxa"/>
            <w:vAlign w:val="center"/>
          </w:tcPr>
          <w:p w14:paraId="5F33F7C0" w14:textId="06D5BB53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350" w:type="dxa"/>
            <w:vAlign w:val="center"/>
          </w:tcPr>
          <w:p w14:paraId="6D5D4DA3" w14:textId="0C2AC0D2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990" w:type="dxa"/>
            <w:vAlign w:val="center"/>
          </w:tcPr>
          <w:p w14:paraId="2F785509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350" w:type="dxa"/>
            <w:vAlign w:val="center"/>
          </w:tcPr>
          <w:p w14:paraId="3663069F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900" w:type="dxa"/>
            <w:vAlign w:val="center"/>
          </w:tcPr>
          <w:p w14:paraId="1001DF20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080" w:type="dxa"/>
            <w:vAlign w:val="center"/>
          </w:tcPr>
          <w:p w14:paraId="32D98E8A" w14:textId="77777777" w:rsidR="00A236CB" w:rsidRPr="00591EA1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 w:rsidRPr="00591EA1">
              <w:rPr>
                <w:color w:val="000000"/>
                <w:sz w:val="26"/>
                <w:szCs w:val="26"/>
              </w:rPr>
              <w:t>21</w:t>
            </w:r>
          </w:p>
        </w:tc>
      </w:tr>
      <w:tr w:rsidR="0097766B" w14:paraId="6D83681A" w14:textId="77777777" w:rsidTr="0097766B">
        <w:tc>
          <w:tcPr>
            <w:tcW w:w="540" w:type="dxa"/>
          </w:tcPr>
          <w:p w14:paraId="6CB78F23" w14:textId="77777777" w:rsidR="00A236CB" w:rsidRDefault="00A236CB" w:rsidP="00A236CB">
            <w:pPr>
              <w:numPr>
                <w:ilvl w:val="0"/>
                <w:numId w:val="5"/>
              </w:numPr>
              <w:spacing w:before="120"/>
              <w:jc w:val="both"/>
              <w:textDirection w:val="btLr"/>
              <w:rPr>
                <w:sz w:val="26"/>
                <w:szCs w:val="26"/>
              </w:rPr>
            </w:pPr>
          </w:p>
        </w:tc>
        <w:tc>
          <w:tcPr>
            <w:tcW w:w="2741" w:type="dxa"/>
            <w:vAlign w:val="center"/>
          </w:tcPr>
          <w:p w14:paraId="58FB17C4" w14:textId="77777777" w:rsidR="00A236CB" w:rsidRDefault="00A236CB" w:rsidP="00A236CB">
            <w:pPr>
              <w:spacing w:before="120"/>
              <w:jc w:val="both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Kỹ thuật môi trường</w:t>
            </w:r>
          </w:p>
        </w:tc>
        <w:tc>
          <w:tcPr>
            <w:tcW w:w="746" w:type="dxa"/>
            <w:vAlign w:val="center"/>
          </w:tcPr>
          <w:p w14:paraId="11E68C46" w14:textId="50800F7B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350" w:type="dxa"/>
            <w:vAlign w:val="center"/>
          </w:tcPr>
          <w:p w14:paraId="33CBA354" w14:textId="67B47B2E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990" w:type="dxa"/>
            <w:vAlign w:val="center"/>
          </w:tcPr>
          <w:p w14:paraId="2645A14A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350" w:type="dxa"/>
            <w:vAlign w:val="center"/>
          </w:tcPr>
          <w:p w14:paraId="58494A34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78,67</w:t>
            </w:r>
          </w:p>
        </w:tc>
        <w:tc>
          <w:tcPr>
            <w:tcW w:w="900" w:type="dxa"/>
            <w:vAlign w:val="center"/>
          </w:tcPr>
          <w:p w14:paraId="0EB0A12F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80" w:type="dxa"/>
            <w:vAlign w:val="center"/>
          </w:tcPr>
          <w:p w14:paraId="292437F5" w14:textId="77777777" w:rsidR="00A236CB" w:rsidRPr="00591EA1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 w:rsidRPr="00591EA1">
              <w:rPr>
                <w:color w:val="000000"/>
                <w:sz w:val="26"/>
                <w:szCs w:val="26"/>
              </w:rPr>
              <w:t>3</w:t>
            </w:r>
          </w:p>
        </w:tc>
      </w:tr>
      <w:tr w:rsidR="0097766B" w14:paraId="2B24DA10" w14:textId="77777777" w:rsidTr="0097766B">
        <w:tc>
          <w:tcPr>
            <w:tcW w:w="540" w:type="dxa"/>
          </w:tcPr>
          <w:p w14:paraId="653D8CD4" w14:textId="77777777" w:rsidR="00A236CB" w:rsidRDefault="00A236CB" w:rsidP="00A236CB">
            <w:pPr>
              <w:numPr>
                <w:ilvl w:val="0"/>
                <w:numId w:val="5"/>
              </w:numPr>
              <w:spacing w:before="120"/>
              <w:jc w:val="both"/>
              <w:textDirection w:val="btLr"/>
              <w:rPr>
                <w:sz w:val="26"/>
                <w:szCs w:val="26"/>
              </w:rPr>
            </w:pPr>
          </w:p>
        </w:tc>
        <w:tc>
          <w:tcPr>
            <w:tcW w:w="2741" w:type="dxa"/>
            <w:vAlign w:val="center"/>
          </w:tcPr>
          <w:p w14:paraId="055083B3" w14:textId="77777777" w:rsidR="00A236CB" w:rsidRDefault="00A236CB" w:rsidP="00A236CB">
            <w:pPr>
              <w:spacing w:before="120"/>
              <w:jc w:val="both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Vật lý kỹ thuật</w:t>
            </w:r>
          </w:p>
        </w:tc>
        <w:tc>
          <w:tcPr>
            <w:tcW w:w="746" w:type="dxa"/>
            <w:vAlign w:val="center"/>
          </w:tcPr>
          <w:p w14:paraId="1C9A40C1" w14:textId="5BDEC19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350" w:type="dxa"/>
            <w:vAlign w:val="center"/>
          </w:tcPr>
          <w:p w14:paraId="7CD925F7" w14:textId="54A016DF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990" w:type="dxa"/>
            <w:vAlign w:val="center"/>
          </w:tcPr>
          <w:p w14:paraId="319280EC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350" w:type="dxa"/>
            <w:vAlign w:val="center"/>
          </w:tcPr>
          <w:p w14:paraId="5C68B1E1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  <w:tc>
          <w:tcPr>
            <w:tcW w:w="900" w:type="dxa"/>
            <w:vAlign w:val="center"/>
          </w:tcPr>
          <w:p w14:paraId="377CDDE7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080" w:type="dxa"/>
            <w:vAlign w:val="center"/>
          </w:tcPr>
          <w:p w14:paraId="4C59C69A" w14:textId="77777777" w:rsidR="00A236CB" w:rsidRPr="00591EA1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 w:rsidRPr="00591EA1">
              <w:rPr>
                <w:color w:val="000000"/>
                <w:sz w:val="26"/>
                <w:szCs w:val="26"/>
              </w:rPr>
              <w:t>13</w:t>
            </w:r>
          </w:p>
        </w:tc>
      </w:tr>
      <w:tr w:rsidR="0097766B" w14:paraId="3FD3C7DB" w14:textId="77777777" w:rsidTr="0097766B">
        <w:tc>
          <w:tcPr>
            <w:tcW w:w="540" w:type="dxa"/>
          </w:tcPr>
          <w:p w14:paraId="3FCE62AB" w14:textId="77777777" w:rsidR="00A236CB" w:rsidRDefault="00A236CB" w:rsidP="00A236CB">
            <w:pPr>
              <w:numPr>
                <w:ilvl w:val="0"/>
                <w:numId w:val="5"/>
              </w:numPr>
              <w:spacing w:before="120"/>
              <w:jc w:val="both"/>
              <w:textDirection w:val="btLr"/>
              <w:rPr>
                <w:sz w:val="26"/>
                <w:szCs w:val="26"/>
              </w:rPr>
            </w:pPr>
          </w:p>
        </w:tc>
        <w:tc>
          <w:tcPr>
            <w:tcW w:w="2741" w:type="dxa"/>
            <w:vAlign w:val="center"/>
          </w:tcPr>
          <w:p w14:paraId="6BABFF34" w14:textId="77777777" w:rsidR="00A236CB" w:rsidRDefault="00A236CB" w:rsidP="00A236CB">
            <w:pPr>
              <w:spacing w:before="120"/>
              <w:jc w:val="both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Kỹ thuật địa chất</w:t>
            </w:r>
          </w:p>
        </w:tc>
        <w:tc>
          <w:tcPr>
            <w:tcW w:w="746" w:type="dxa"/>
            <w:vAlign w:val="center"/>
          </w:tcPr>
          <w:p w14:paraId="41406719" w14:textId="0BB5AAE1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350" w:type="dxa"/>
            <w:vAlign w:val="center"/>
          </w:tcPr>
          <w:p w14:paraId="406A59DD" w14:textId="64B2FA7D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990" w:type="dxa"/>
            <w:vAlign w:val="center"/>
          </w:tcPr>
          <w:p w14:paraId="4B064362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350" w:type="dxa"/>
            <w:vAlign w:val="center"/>
          </w:tcPr>
          <w:p w14:paraId="4A53E71C" w14:textId="7CE7F727" w:rsidR="00A236CB" w:rsidRDefault="0097766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 w:rsidRPr="00E24E65">
              <w:t>(không tuyển sinh)</w:t>
            </w:r>
          </w:p>
        </w:tc>
        <w:tc>
          <w:tcPr>
            <w:tcW w:w="900" w:type="dxa"/>
            <w:vAlign w:val="center"/>
          </w:tcPr>
          <w:p w14:paraId="0FD5F537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080" w:type="dxa"/>
            <w:vAlign w:val="center"/>
          </w:tcPr>
          <w:p w14:paraId="1E2D02DE" w14:textId="77777777" w:rsidR="00A236CB" w:rsidRPr="00591EA1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 w:rsidRPr="00591EA1">
              <w:rPr>
                <w:color w:val="000000"/>
                <w:sz w:val="26"/>
                <w:szCs w:val="26"/>
              </w:rPr>
              <w:t>5</w:t>
            </w:r>
          </w:p>
        </w:tc>
      </w:tr>
      <w:tr w:rsidR="0097766B" w14:paraId="4C46EA7B" w14:textId="77777777" w:rsidTr="0097766B">
        <w:tc>
          <w:tcPr>
            <w:tcW w:w="540" w:type="dxa"/>
          </w:tcPr>
          <w:p w14:paraId="089CF02C" w14:textId="77777777" w:rsidR="00A236CB" w:rsidRDefault="00A236CB" w:rsidP="00A236CB">
            <w:pPr>
              <w:numPr>
                <w:ilvl w:val="0"/>
                <w:numId w:val="5"/>
              </w:numPr>
              <w:spacing w:before="120"/>
              <w:jc w:val="both"/>
              <w:textDirection w:val="btLr"/>
              <w:rPr>
                <w:sz w:val="26"/>
                <w:szCs w:val="26"/>
              </w:rPr>
            </w:pPr>
          </w:p>
        </w:tc>
        <w:tc>
          <w:tcPr>
            <w:tcW w:w="2741" w:type="dxa"/>
            <w:vAlign w:val="center"/>
          </w:tcPr>
          <w:p w14:paraId="07B68DBF" w14:textId="77777777" w:rsidR="00A236CB" w:rsidRDefault="00A236CB" w:rsidP="00A236CB">
            <w:pPr>
              <w:spacing w:before="120"/>
              <w:jc w:val="both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Kỹ thuật dầu khí</w:t>
            </w:r>
          </w:p>
        </w:tc>
        <w:tc>
          <w:tcPr>
            <w:tcW w:w="746" w:type="dxa"/>
            <w:vAlign w:val="center"/>
          </w:tcPr>
          <w:p w14:paraId="4A31AB36" w14:textId="069EF5A5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350" w:type="dxa"/>
            <w:vAlign w:val="center"/>
          </w:tcPr>
          <w:p w14:paraId="01688FFD" w14:textId="00409F73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990" w:type="dxa"/>
            <w:vAlign w:val="center"/>
          </w:tcPr>
          <w:p w14:paraId="236887D9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350" w:type="dxa"/>
            <w:vAlign w:val="center"/>
          </w:tcPr>
          <w:p w14:paraId="7C304661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94,67</w:t>
            </w:r>
          </w:p>
        </w:tc>
        <w:tc>
          <w:tcPr>
            <w:tcW w:w="900" w:type="dxa"/>
            <w:vAlign w:val="center"/>
          </w:tcPr>
          <w:p w14:paraId="6308E592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080" w:type="dxa"/>
            <w:vAlign w:val="center"/>
          </w:tcPr>
          <w:p w14:paraId="675BEAAD" w14:textId="77777777" w:rsidR="00A236CB" w:rsidRPr="00591EA1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 w:rsidRPr="00591EA1">
              <w:rPr>
                <w:color w:val="000000"/>
                <w:sz w:val="26"/>
                <w:szCs w:val="26"/>
              </w:rPr>
              <w:t>5</w:t>
            </w:r>
          </w:p>
        </w:tc>
      </w:tr>
      <w:tr w:rsidR="0097766B" w14:paraId="03E9FD16" w14:textId="77777777" w:rsidTr="0097766B">
        <w:tc>
          <w:tcPr>
            <w:tcW w:w="540" w:type="dxa"/>
          </w:tcPr>
          <w:p w14:paraId="579E3F48" w14:textId="77777777" w:rsidR="00A236CB" w:rsidRDefault="00A236CB" w:rsidP="00A236CB">
            <w:pPr>
              <w:numPr>
                <w:ilvl w:val="0"/>
                <w:numId w:val="5"/>
              </w:numPr>
              <w:spacing w:before="120"/>
              <w:jc w:val="both"/>
              <w:textDirection w:val="btLr"/>
              <w:rPr>
                <w:sz w:val="26"/>
                <w:szCs w:val="26"/>
              </w:rPr>
            </w:pPr>
          </w:p>
        </w:tc>
        <w:tc>
          <w:tcPr>
            <w:tcW w:w="2741" w:type="dxa"/>
            <w:vAlign w:val="center"/>
          </w:tcPr>
          <w:p w14:paraId="6CEE9BBF" w14:textId="77777777" w:rsidR="00A236CB" w:rsidRDefault="00A236CB" w:rsidP="00A236CB">
            <w:pPr>
              <w:spacing w:before="120"/>
              <w:jc w:val="both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Khoa học máy tính</w:t>
            </w:r>
          </w:p>
        </w:tc>
        <w:tc>
          <w:tcPr>
            <w:tcW w:w="746" w:type="dxa"/>
            <w:vAlign w:val="center"/>
          </w:tcPr>
          <w:p w14:paraId="0D17AB94" w14:textId="1B4275FD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</w:t>
            </w:r>
          </w:p>
        </w:tc>
        <w:tc>
          <w:tcPr>
            <w:tcW w:w="1350" w:type="dxa"/>
            <w:vAlign w:val="center"/>
          </w:tcPr>
          <w:p w14:paraId="18D9F27D" w14:textId="6E820571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990" w:type="dxa"/>
            <w:vAlign w:val="center"/>
          </w:tcPr>
          <w:p w14:paraId="7C3861E0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115</w:t>
            </w:r>
          </w:p>
        </w:tc>
        <w:tc>
          <w:tcPr>
            <w:tcW w:w="1350" w:type="dxa"/>
            <w:vAlign w:val="center"/>
          </w:tcPr>
          <w:p w14:paraId="1A0FBE9F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900" w:type="dxa"/>
            <w:vAlign w:val="center"/>
          </w:tcPr>
          <w:p w14:paraId="69109122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71</w:t>
            </w:r>
          </w:p>
        </w:tc>
        <w:tc>
          <w:tcPr>
            <w:tcW w:w="1080" w:type="dxa"/>
            <w:vAlign w:val="center"/>
          </w:tcPr>
          <w:p w14:paraId="3B9CA81C" w14:textId="77777777" w:rsidR="00A236CB" w:rsidRPr="00591EA1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 w:rsidRPr="00591EA1">
              <w:rPr>
                <w:color w:val="000000"/>
                <w:sz w:val="26"/>
                <w:szCs w:val="26"/>
              </w:rPr>
              <w:t>186</w:t>
            </w:r>
          </w:p>
        </w:tc>
      </w:tr>
      <w:tr w:rsidR="0097766B" w14:paraId="4A23FF46" w14:textId="77777777" w:rsidTr="0097766B">
        <w:tc>
          <w:tcPr>
            <w:tcW w:w="540" w:type="dxa"/>
          </w:tcPr>
          <w:p w14:paraId="46935009" w14:textId="77777777" w:rsidR="00A236CB" w:rsidRDefault="00A236CB" w:rsidP="00A236CB">
            <w:pPr>
              <w:numPr>
                <w:ilvl w:val="0"/>
                <w:numId w:val="5"/>
              </w:numPr>
              <w:spacing w:before="120"/>
              <w:jc w:val="both"/>
              <w:textDirection w:val="btLr"/>
              <w:rPr>
                <w:sz w:val="26"/>
                <w:szCs w:val="26"/>
              </w:rPr>
            </w:pPr>
          </w:p>
        </w:tc>
        <w:tc>
          <w:tcPr>
            <w:tcW w:w="2741" w:type="dxa"/>
            <w:vAlign w:val="center"/>
          </w:tcPr>
          <w:p w14:paraId="1C723819" w14:textId="77777777" w:rsidR="00A236CB" w:rsidRDefault="00A236CB" w:rsidP="00A236CB">
            <w:pPr>
              <w:spacing w:before="120"/>
              <w:jc w:val="both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Quản trị kinh doanh</w:t>
            </w:r>
          </w:p>
        </w:tc>
        <w:tc>
          <w:tcPr>
            <w:tcW w:w="746" w:type="dxa"/>
            <w:vAlign w:val="center"/>
          </w:tcPr>
          <w:p w14:paraId="7D968932" w14:textId="431F04D8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1350" w:type="dxa"/>
            <w:vAlign w:val="center"/>
          </w:tcPr>
          <w:p w14:paraId="64DECDDA" w14:textId="0769B6CD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990" w:type="dxa"/>
            <w:vAlign w:val="center"/>
          </w:tcPr>
          <w:p w14:paraId="528C1BEE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1350" w:type="dxa"/>
            <w:vAlign w:val="center"/>
          </w:tcPr>
          <w:p w14:paraId="64185D57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900" w:type="dxa"/>
            <w:vAlign w:val="center"/>
          </w:tcPr>
          <w:p w14:paraId="15C1B151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</w:t>
            </w:r>
          </w:p>
        </w:tc>
        <w:tc>
          <w:tcPr>
            <w:tcW w:w="1080" w:type="dxa"/>
            <w:vAlign w:val="center"/>
          </w:tcPr>
          <w:p w14:paraId="42BC3AAE" w14:textId="77777777" w:rsidR="00A236CB" w:rsidRPr="00591EA1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 w:rsidRPr="00591EA1">
              <w:rPr>
                <w:color w:val="000000"/>
                <w:sz w:val="26"/>
                <w:szCs w:val="26"/>
              </w:rPr>
              <w:t>51</w:t>
            </w:r>
          </w:p>
        </w:tc>
      </w:tr>
      <w:tr w:rsidR="0097766B" w14:paraId="7C208C3B" w14:textId="77777777" w:rsidTr="0097766B">
        <w:tc>
          <w:tcPr>
            <w:tcW w:w="540" w:type="dxa"/>
          </w:tcPr>
          <w:p w14:paraId="62050701" w14:textId="77777777" w:rsidR="00A236CB" w:rsidRDefault="00A236CB" w:rsidP="00A236CB">
            <w:pPr>
              <w:numPr>
                <w:ilvl w:val="0"/>
                <w:numId w:val="5"/>
              </w:numPr>
              <w:spacing w:before="120"/>
              <w:jc w:val="both"/>
              <w:textDirection w:val="btLr"/>
              <w:rPr>
                <w:sz w:val="26"/>
                <w:szCs w:val="26"/>
              </w:rPr>
            </w:pPr>
          </w:p>
        </w:tc>
        <w:tc>
          <w:tcPr>
            <w:tcW w:w="2741" w:type="dxa"/>
            <w:vAlign w:val="center"/>
          </w:tcPr>
          <w:p w14:paraId="75EAA4C0" w14:textId="77777777" w:rsidR="00A236CB" w:rsidRDefault="00A236CB" w:rsidP="00A236CB">
            <w:pPr>
              <w:spacing w:before="120"/>
              <w:jc w:val="both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Quản trị bệnh viện</w:t>
            </w:r>
          </w:p>
        </w:tc>
        <w:tc>
          <w:tcPr>
            <w:tcW w:w="746" w:type="dxa"/>
            <w:vAlign w:val="center"/>
          </w:tcPr>
          <w:p w14:paraId="716C20C2" w14:textId="1809A02C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1350" w:type="dxa"/>
            <w:vAlign w:val="center"/>
          </w:tcPr>
          <w:p w14:paraId="45BF4F76" w14:textId="131A423F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990" w:type="dxa"/>
            <w:vAlign w:val="center"/>
          </w:tcPr>
          <w:p w14:paraId="5758497E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350" w:type="dxa"/>
            <w:vAlign w:val="center"/>
          </w:tcPr>
          <w:p w14:paraId="710848A1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71,66</w:t>
            </w:r>
          </w:p>
        </w:tc>
        <w:tc>
          <w:tcPr>
            <w:tcW w:w="900" w:type="dxa"/>
            <w:vAlign w:val="center"/>
          </w:tcPr>
          <w:p w14:paraId="65D72ADE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</w:t>
            </w:r>
          </w:p>
        </w:tc>
        <w:tc>
          <w:tcPr>
            <w:tcW w:w="1080" w:type="dxa"/>
            <w:vAlign w:val="center"/>
          </w:tcPr>
          <w:p w14:paraId="0A947386" w14:textId="77777777" w:rsidR="00A236CB" w:rsidRPr="00591EA1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 w:rsidRPr="00591EA1">
              <w:rPr>
                <w:color w:val="000000"/>
                <w:sz w:val="26"/>
                <w:szCs w:val="26"/>
              </w:rPr>
              <w:t>43</w:t>
            </w:r>
          </w:p>
        </w:tc>
      </w:tr>
      <w:tr w:rsidR="0097766B" w14:paraId="59244A9E" w14:textId="77777777" w:rsidTr="0097766B">
        <w:tc>
          <w:tcPr>
            <w:tcW w:w="540" w:type="dxa"/>
          </w:tcPr>
          <w:p w14:paraId="07B0A840" w14:textId="77777777" w:rsidR="00A236CB" w:rsidRDefault="00A236CB" w:rsidP="00A236CB">
            <w:pPr>
              <w:numPr>
                <w:ilvl w:val="0"/>
                <w:numId w:val="5"/>
              </w:numPr>
              <w:spacing w:before="120"/>
              <w:jc w:val="both"/>
              <w:textDirection w:val="btLr"/>
              <w:rPr>
                <w:sz w:val="26"/>
                <w:szCs w:val="26"/>
              </w:rPr>
            </w:pPr>
          </w:p>
        </w:tc>
        <w:tc>
          <w:tcPr>
            <w:tcW w:w="2741" w:type="dxa"/>
            <w:vAlign w:val="center"/>
          </w:tcPr>
          <w:p w14:paraId="1F33599F" w14:textId="77777777" w:rsidR="00A236CB" w:rsidRDefault="00A236CB" w:rsidP="00A236CB">
            <w:pPr>
              <w:spacing w:before="120"/>
              <w:jc w:val="both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Chính sách công</w:t>
            </w:r>
          </w:p>
        </w:tc>
        <w:tc>
          <w:tcPr>
            <w:tcW w:w="746" w:type="dxa"/>
            <w:vAlign w:val="center"/>
          </w:tcPr>
          <w:p w14:paraId="7753498B" w14:textId="44527952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350" w:type="dxa"/>
            <w:vAlign w:val="center"/>
          </w:tcPr>
          <w:p w14:paraId="1001EF59" w14:textId="5C31A351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3547E0DB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350" w:type="dxa"/>
            <w:vAlign w:val="center"/>
          </w:tcPr>
          <w:p w14:paraId="2189FBE4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14:paraId="4591147F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080" w:type="dxa"/>
            <w:vAlign w:val="center"/>
          </w:tcPr>
          <w:p w14:paraId="69CC2E97" w14:textId="77777777" w:rsidR="00A236CB" w:rsidRPr="00591EA1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 w:rsidRPr="00591EA1">
              <w:rPr>
                <w:color w:val="000000"/>
                <w:sz w:val="26"/>
                <w:szCs w:val="26"/>
              </w:rPr>
              <w:t>0</w:t>
            </w:r>
          </w:p>
        </w:tc>
      </w:tr>
      <w:tr w:rsidR="0097766B" w14:paraId="70542A6A" w14:textId="77777777" w:rsidTr="0097766B">
        <w:tc>
          <w:tcPr>
            <w:tcW w:w="540" w:type="dxa"/>
          </w:tcPr>
          <w:p w14:paraId="604F8196" w14:textId="77777777" w:rsidR="00A236CB" w:rsidRDefault="00A236CB" w:rsidP="00A236CB">
            <w:pPr>
              <w:numPr>
                <w:ilvl w:val="0"/>
                <w:numId w:val="5"/>
              </w:numPr>
              <w:spacing w:before="120"/>
              <w:jc w:val="both"/>
              <w:textDirection w:val="btLr"/>
              <w:rPr>
                <w:sz w:val="26"/>
                <w:szCs w:val="26"/>
              </w:rPr>
            </w:pPr>
          </w:p>
        </w:tc>
        <w:tc>
          <w:tcPr>
            <w:tcW w:w="2741" w:type="dxa"/>
            <w:vAlign w:val="center"/>
          </w:tcPr>
          <w:p w14:paraId="652B50CD" w14:textId="77777777" w:rsidR="00A236CB" w:rsidRDefault="00A236CB" w:rsidP="00A236CB">
            <w:pPr>
              <w:spacing w:before="120"/>
              <w:jc w:val="both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Hệ thống thông tin quản lý</w:t>
            </w:r>
          </w:p>
        </w:tc>
        <w:tc>
          <w:tcPr>
            <w:tcW w:w="746" w:type="dxa"/>
            <w:vAlign w:val="center"/>
          </w:tcPr>
          <w:p w14:paraId="1C98435D" w14:textId="2B05279E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350" w:type="dxa"/>
            <w:vAlign w:val="center"/>
          </w:tcPr>
          <w:p w14:paraId="49C7A53C" w14:textId="513941A5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990" w:type="dxa"/>
            <w:vAlign w:val="center"/>
          </w:tcPr>
          <w:p w14:paraId="0B1AC3B2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1350" w:type="dxa"/>
            <w:vAlign w:val="center"/>
          </w:tcPr>
          <w:p w14:paraId="1CD22F6D" w14:textId="7DFE25A5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BC0538">
              <w:rPr>
                <w:sz w:val="26"/>
                <w:szCs w:val="26"/>
              </w:rPr>
              <w:t>5</w:t>
            </w:r>
          </w:p>
        </w:tc>
        <w:tc>
          <w:tcPr>
            <w:tcW w:w="900" w:type="dxa"/>
            <w:vAlign w:val="center"/>
          </w:tcPr>
          <w:p w14:paraId="46721F12" w14:textId="77777777" w:rsidR="00A236CB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080" w:type="dxa"/>
            <w:vAlign w:val="center"/>
          </w:tcPr>
          <w:p w14:paraId="231ED167" w14:textId="77777777" w:rsidR="00A236CB" w:rsidRPr="00591EA1" w:rsidRDefault="00A236CB" w:rsidP="00A236CB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  <w:r w:rsidRPr="00591EA1">
              <w:rPr>
                <w:color w:val="000000"/>
                <w:sz w:val="26"/>
                <w:szCs w:val="26"/>
              </w:rPr>
              <w:t>31</w:t>
            </w:r>
          </w:p>
        </w:tc>
      </w:tr>
      <w:tr w:rsidR="0097766B" w14:paraId="1A498D54" w14:textId="77777777" w:rsidTr="0097766B">
        <w:tc>
          <w:tcPr>
            <w:tcW w:w="540" w:type="dxa"/>
          </w:tcPr>
          <w:p w14:paraId="1E21CFDD" w14:textId="77777777" w:rsidR="00A236CB" w:rsidRDefault="00A236CB" w:rsidP="00794763">
            <w:pPr>
              <w:spacing w:before="120"/>
              <w:jc w:val="both"/>
              <w:textDirection w:val="btLr"/>
              <w:rPr>
                <w:sz w:val="26"/>
                <w:szCs w:val="26"/>
              </w:rPr>
            </w:pPr>
          </w:p>
        </w:tc>
        <w:tc>
          <w:tcPr>
            <w:tcW w:w="2741" w:type="dxa"/>
            <w:vAlign w:val="center"/>
          </w:tcPr>
          <w:p w14:paraId="123022E3" w14:textId="77777777" w:rsidR="00A236CB" w:rsidRPr="0037573F" w:rsidRDefault="00A236CB" w:rsidP="00794763">
            <w:pPr>
              <w:spacing w:before="120"/>
              <w:jc w:val="center"/>
              <w:textDirection w:val="btLr"/>
              <w:rPr>
                <w:b/>
                <w:bCs/>
                <w:color w:val="000000"/>
                <w:sz w:val="26"/>
                <w:szCs w:val="26"/>
              </w:rPr>
            </w:pPr>
            <w:r w:rsidRPr="0037573F">
              <w:rPr>
                <w:b/>
                <w:bCs/>
                <w:color w:val="000000"/>
                <w:sz w:val="26"/>
                <w:szCs w:val="26"/>
              </w:rPr>
              <w:t>Tổng</w:t>
            </w:r>
          </w:p>
        </w:tc>
        <w:tc>
          <w:tcPr>
            <w:tcW w:w="746" w:type="dxa"/>
          </w:tcPr>
          <w:p w14:paraId="5D053D7D" w14:textId="76B152CE" w:rsidR="00A236CB" w:rsidRPr="0037573F" w:rsidRDefault="00A236CB" w:rsidP="00794763">
            <w:pPr>
              <w:spacing w:before="120"/>
              <w:jc w:val="center"/>
              <w:textDirection w:val="btL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986</w:t>
            </w:r>
          </w:p>
        </w:tc>
        <w:tc>
          <w:tcPr>
            <w:tcW w:w="1350" w:type="dxa"/>
            <w:vAlign w:val="center"/>
          </w:tcPr>
          <w:p w14:paraId="5BB70A85" w14:textId="120821CC" w:rsidR="00A236CB" w:rsidRPr="0037573F" w:rsidRDefault="00A236CB" w:rsidP="00794763">
            <w:pPr>
              <w:spacing w:before="120"/>
              <w:jc w:val="center"/>
              <w:textDirection w:val="btL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181B8907" w14:textId="77777777" w:rsidR="00A236CB" w:rsidRPr="00E24E65" w:rsidRDefault="00A236CB" w:rsidP="00794763">
            <w:pPr>
              <w:spacing w:before="120"/>
              <w:jc w:val="center"/>
              <w:textDirection w:val="btLr"/>
              <w:rPr>
                <w:color w:val="000000"/>
                <w:sz w:val="26"/>
                <w:szCs w:val="26"/>
              </w:rPr>
            </w:pPr>
            <w:r w:rsidRPr="00E24E65">
              <w:rPr>
                <w:color w:val="000000"/>
                <w:sz w:val="26"/>
                <w:szCs w:val="26"/>
              </w:rPr>
              <w:t>492</w:t>
            </w:r>
          </w:p>
        </w:tc>
        <w:tc>
          <w:tcPr>
            <w:tcW w:w="1350" w:type="dxa"/>
            <w:vAlign w:val="center"/>
          </w:tcPr>
          <w:p w14:paraId="73649CEB" w14:textId="77777777" w:rsidR="00A236CB" w:rsidRPr="00E24E65" w:rsidRDefault="00A236CB" w:rsidP="00794763">
            <w:pPr>
              <w:spacing w:before="120"/>
              <w:jc w:val="center"/>
              <w:textDirection w:val="btLr"/>
              <w:rPr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14:paraId="75E4D93B" w14:textId="77777777" w:rsidR="00A236CB" w:rsidRPr="00E24E65" w:rsidRDefault="00A236CB" w:rsidP="00794763">
            <w:pPr>
              <w:spacing w:before="120"/>
              <w:jc w:val="center"/>
              <w:textDirection w:val="btLr"/>
              <w:rPr>
                <w:color w:val="000000"/>
                <w:sz w:val="26"/>
                <w:szCs w:val="26"/>
              </w:rPr>
            </w:pPr>
            <w:r w:rsidRPr="00E24E65">
              <w:rPr>
                <w:color w:val="000000"/>
                <w:sz w:val="26"/>
                <w:szCs w:val="26"/>
              </w:rPr>
              <w:t>404</w:t>
            </w:r>
          </w:p>
        </w:tc>
        <w:tc>
          <w:tcPr>
            <w:tcW w:w="1080" w:type="dxa"/>
            <w:vAlign w:val="center"/>
          </w:tcPr>
          <w:p w14:paraId="676EA1FE" w14:textId="77777777" w:rsidR="00A236CB" w:rsidRPr="0037573F" w:rsidRDefault="00A236CB" w:rsidP="00794763">
            <w:pPr>
              <w:spacing w:before="120"/>
              <w:jc w:val="center"/>
              <w:textDirection w:val="btL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896</w:t>
            </w:r>
          </w:p>
        </w:tc>
      </w:tr>
    </w:tbl>
    <w:p w14:paraId="42A3D0EB" w14:textId="77777777" w:rsidR="00942361" w:rsidRDefault="00942361" w:rsidP="00942361">
      <w:pPr>
        <w:pStyle w:val="ListParagraph"/>
        <w:numPr>
          <w:ilvl w:val="0"/>
          <w:numId w:val="2"/>
        </w:numPr>
        <w:spacing w:before="120"/>
        <w:ind w:left="720" w:hanging="360"/>
        <w:contextualSpacing w:val="0"/>
        <w:rPr>
          <w:b/>
          <w:bCs/>
          <w:sz w:val="28"/>
          <w:szCs w:val="28"/>
        </w:rPr>
      </w:pPr>
      <w:r w:rsidRPr="00942361">
        <w:rPr>
          <w:b/>
          <w:bCs/>
          <w:sz w:val="28"/>
          <w:szCs w:val="28"/>
        </w:rPr>
        <w:t>TRA CỨU KẾT QUẢ TUYỂN SINH</w:t>
      </w:r>
    </w:p>
    <w:p w14:paraId="1163970A" w14:textId="77777777" w:rsidR="00942361" w:rsidRDefault="00942361" w:rsidP="00D83456">
      <w:pPr>
        <w:pStyle w:val="ListParagraph"/>
        <w:spacing w:before="120"/>
        <w:ind w:left="360" w:firstLine="63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Thí sinh đăng nhập Cổng Thông tin đào tạo Sau đại học của Trường, tra cứu kết quả tuyển sinh bằng mã hồ sơ cá nhân</w:t>
      </w:r>
    </w:p>
    <w:p w14:paraId="67345F72" w14:textId="151186C2" w:rsidR="00391C3C" w:rsidRDefault="00942361" w:rsidP="00D83456">
      <w:pPr>
        <w:pStyle w:val="ListParagraph"/>
        <w:spacing w:before="120"/>
        <w:ind w:left="360" w:firstLine="63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Link:  </w:t>
      </w:r>
      <w:hyperlink r:id="rId5" w:history="1">
        <w:r w:rsidR="00391C3C" w:rsidRPr="007D719D">
          <w:rPr>
            <w:rStyle w:val="Hyperlink"/>
            <w:sz w:val="28"/>
            <w:szCs w:val="28"/>
          </w:rPr>
          <w:t>https://pgs.hcmut.edu.vn/vi/</w:t>
        </w:r>
      </w:hyperlink>
    </w:p>
    <w:p w14:paraId="20973656" w14:textId="48B1C737" w:rsidR="00942361" w:rsidRPr="00942361" w:rsidRDefault="00942361" w:rsidP="00D83456">
      <w:pPr>
        <w:pStyle w:val="ListParagraph"/>
        <w:spacing w:before="120"/>
        <w:ind w:left="360" w:firstLine="63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Các thí sinh trúng tuyển sẽ nhận được thông báo trúng tuyển, hướng dẫn thực hiện nhập học</w:t>
      </w:r>
      <w:r w:rsidR="00D83456">
        <w:rPr>
          <w:sz w:val="28"/>
          <w:szCs w:val="28"/>
        </w:rPr>
        <w:t xml:space="preserve"> qua email cá nhân.</w:t>
      </w:r>
      <w:r>
        <w:rPr>
          <w:sz w:val="28"/>
          <w:szCs w:val="28"/>
        </w:rPr>
        <w:t xml:space="preserve"> </w:t>
      </w:r>
    </w:p>
    <w:p w14:paraId="56990D36" w14:textId="2F626AF6" w:rsidR="00942361" w:rsidRPr="00942361" w:rsidRDefault="00942361" w:rsidP="002A7A1A">
      <w:pPr>
        <w:pStyle w:val="ListParagraph"/>
        <w:numPr>
          <w:ilvl w:val="0"/>
          <w:numId w:val="2"/>
        </w:numPr>
        <w:spacing w:before="120"/>
        <w:ind w:left="900" w:hanging="540"/>
        <w:contextualSpacing w:val="0"/>
        <w:rPr>
          <w:b/>
          <w:bCs/>
          <w:sz w:val="28"/>
          <w:szCs w:val="28"/>
        </w:rPr>
      </w:pPr>
      <w:r w:rsidRPr="00942361">
        <w:rPr>
          <w:b/>
          <w:bCs/>
          <w:sz w:val="28"/>
          <w:szCs w:val="28"/>
        </w:rPr>
        <w:t>ĐĂNG KÝ NHẬP HỌC</w:t>
      </w:r>
    </w:p>
    <w:p w14:paraId="545FB23D" w14:textId="70FD9775" w:rsidR="00942361" w:rsidRPr="00D83456" w:rsidRDefault="00D83456" w:rsidP="00D83456">
      <w:pPr>
        <w:pStyle w:val="ListParagraph"/>
        <w:spacing w:before="120"/>
        <w:ind w:left="360" w:firstLine="63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Các thí sinh đã trúng tuyển sẽ đến </w:t>
      </w:r>
      <w:r w:rsidR="00942361" w:rsidRPr="00D83456">
        <w:rPr>
          <w:sz w:val="28"/>
          <w:szCs w:val="28"/>
        </w:rPr>
        <w:t>nhập học</w:t>
      </w:r>
      <w:r>
        <w:rPr>
          <w:sz w:val="28"/>
          <w:szCs w:val="28"/>
        </w:rPr>
        <w:t xml:space="preserve"> vào ngày</w:t>
      </w:r>
      <w:r w:rsidR="00942361" w:rsidRPr="00D83456">
        <w:rPr>
          <w:sz w:val="28"/>
          <w:szCs w:val="28"/>
        </w:rPr>
        <w:t xml:space="preserve"> </w:t>
      </w:r>
      <w:r w:rsidR="00942361" w:rsidRPr="00D83456">
        <w:rPr>
          <w:b/>
          <w:bCs/>
          <w:sz w:val="28"/>
          <w:szCs w:val="28"/>
        </w:rPr>
        <w:t>19/12/2024</w:t>
      </w:r>
      <w:r w:rsidR="00942361" w:rsidRPr="00D83456">
        <w:rPr>
          <w:sz w:val="28"/>
          <w:szCs w:val="28"/>
        </w:rPr>
        <w:t xml:space="preserve"> tại Phòng Đào tạo Sau đại học, trường Đại học Bách khoa (P.115 nhà B3)</w:t>
      </w:r>
      <w:r>
        <w:rPr>
          <w:sz w:val="28"/>
          <w:szCs w:val="28"/>
        </w:rPr>
        <w:t>.</w:t>
      </w:r>
    </w:p>
    <w:p w14:paraId="7EEAA766" w14:textId="52C57AFC" w:rsidR="002A7A1A" w:rsidRPr="00D83456" w:rsidRDefault="002A7A1A" w:rsidP="00D83456">
      <w:pPr>
        <w:pStyle w:val="ListParagraph"/>
        <w:spacing w:before="120"/>
        <w:ind w:left="360" w:firstLine="630"/>
        <w:contextualSpacing w:val="0"/>
        <w:jc w:val="both"/>
        <w:rPr>
          <w:sz w:val="28"/>
          <w:szCs w:val="28"/>
        </w:rPr>
      </w:pPr>
      <w:r w:rsidRPr="00D83456">
        <w:rPr>
          <w:sz w:val="28"/>
          <w:szCs w:val="28"/>
        </w:rPr>
        <w:t>Thí sinh không làm thủ tục nhập học trong thời gian quy định sẽ không có tên trong danh sách học viên chính thức.</w:t>
      </w:r>
    </w:p>
    <w:p w14:paraId="3E2608D6" w14:textId="780B0B56" w:rsidR="00942361" w:rsidRPr="00D83456" w:rsidRDefault="00D83456" w:rsidP="00D83456">
      <w:pPr>
        <w:pStyle w:val="ListParagraph"/>
        <w:spacing w:before="120"/>
        <w:ind w:left="360" w:firstLine="630"/>
        <w:contextualSpacing w:val="0"/>
        <w:jc w:val="both"/>
        <w:rPr>
          <w:sz w:val="28"/>
          <w:szCs w:val="28"/>
        </w:rPr>
      </w:pPr>
      <w:r w:rsidRPr="00D83456">
        <w:rPr>
          <w:sz w:val="28"/>
          <w:szCs w:val="28"/>
        </w:rPr>
        <w:t xml:space="preserve">Buổi gặp mặt đầu khóa với các học viên cao học, nghiên cứu sinh sẽ được tổ chức vào lúc </w:t>
      </w:r>
      <w:r w:rsidRPr="00D83456">
        <w:rPr>
          <w:b/>
          <w:bCs/>
          <w:sz w:val="28"/>
          <w:szCs w:val="28"/>
        </w:rPr>
        <w:t>9g00, 11/01/2025 tại Hội trường B4</w:t>
      </w:r>
      <w:r w:rsidRPr="00D83456">
        <w:rPr>
          <w:sz w:val="28"/>
          <w:szCs w:val="28"/>
        </w:rPr>
        <w:t xml:space="preserve">. </w:t>
      </w:r>
    </w:p>
    <w:p w14:paraId="59CF02D6" w14:textId="6C5AFD4C" w:rsidR="00942361" w:rsidRPr="00942361" w:rsidRDefault="00D83456" w:rsidP="00D83456">
      <w:pPr>
        <w:pStyle w:val="ListParagraph"/>
        <w:spacing w:before="120"/>
        <w:ind w:left="360" w:firstLine="63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Học kỳ sẽ bắt đầu từ ngày ngày </w:t>
      </w:r>
      <w:r w:rsidRPr="00D83456">
        <w:rPr>
          <w:b/>
          <w:bCs/>
          <w:sz w:val="28"/>
          <w:szCs w:val="28"/>
        </w:rPr>
        <w:t>13/01/2025</w:t>
      </w:r>
      <w:r>
        <w:rPr>
          <w:sz w:val="28"/>
          <w:szCs w:val="28"/>
        </w:rPr>
        <w:t xml:space="preserve">, học viên theo dõi thời khóa biểu trên trang cá nhân. </w:t>
      </w:r>
    </w:p>
    <w:sectPr w:rsidR="00942361" w:rsidRPr="00942361" w:rsidSect="00E24E65">
      <w:pgSz w:w="12240" w:h="15840"/>
      <w:pgMar w:top="1008" w:right="864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00D3C"/>
    <w:multiLevelType w:val="hybridMultilevel"/>
    <w:tmpl w:val="A9023A02"/>
    <w:lvl w:ilvl="0" w:tplc="0614AC7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D23B95"/>
    <w:multiLevelType w:val="multilevel"/>
    <w:tmpl w:val="1F0A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C956FA"/>
    <w:multiLevelType w:val="hybridMultilevel"/>
    <w:tmpl w:val="EE3AB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C1529"/>
    <w:multiLevelType w:val="hybridMultilevel"/>
    <w:tmpl w:val="13D88C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AB1D1C"/>
    <w:multiLevelType w:val="hybridMultilevel"/>
    <w:tmpl w:val="59881B2C"/>
    <w:lvl w:ilvl="0" w:tplc="9022E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050171">
    <w:abstractNumId w:val="2"/>
  </w:num>
  <w:num w:numId="2" w16cid:durableId="1053501657">
    <w:abstractNumId w:val="4"/>
  </w:num>
  <w:num w:numId="3" w16cid:durableId="1414546879">
    <w:abstractNumId w:val="0"/>
  </w:num>
  <w:num w:numId="4" w16cid:durableId="851335960">
    <w:abstractNumId w:val="1"/>
  </w:num>
  <w:num w:numId="5" w16cid:durableId="1378581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4A2"/>
    <w:rsid w:val="000A64A2"/>
    <w:rsid w:val="002A7A1A"/>
    <w:rsid w:val="00391C3C"/>
    <w:rsid w:val="003A40C5"/>
    <w:rsid w:val="003E61C3"/>
    <w:rsid w:val="00942361"/>
    <w:rsid w:val="0097766B"/>
    <w:rsid w:val="00A236CB"/>
    <w:rsid w:val="00BC0538"/>
    <w:rsid w:val="00BE2D5B"/>
    <w:rsid w:val="00D83456"/>
    <w:rsid w:val="00E2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DC5B0"/>
  <w15:chartTrackingRefBased/>
  <w15:docId w15:val="{D3773189-6D10-491D-94A9-CB698F52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A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361"/>
    <w:pPr>
      <w:ind w:left="720"/>
      <w:contextualSpacing/>
    </w:pPr>
  </w:style>
  <w:style w:type="table" w:styleId="TableGrid">
    <w:name w:val="Table Grid"/>
    <w:basedOn w:val="TableNormal"/>
    <w:rsid w:val="00A236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1C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62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gs.hcmut.edu.vn/v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Sau đại học BK</cp:lastModifiedBy>
  <cp:revision>2</cp:revision>
  <dcterms:created xsi:type="dcterms:W3CDTF">2024-12-24T09:38:00Z</dcterms:created>
  <dcterms:modified xsi:type="dcterms:W3CDTF">2024-12-24T09:38:00Z</dcterms:modified>
</cp:coreProperties>
</file>